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649D" w14:textId="77777777" w:rsidR="004D1413" w:rsidRDefault="004D1413" w:rsidP="00A545DE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color w:val="202020"/>
          <w:sz w:val="40"/>
          <w:szCs w:val="28"/>
        </w:rPr>
      </w:pPr>
      <w:r w:rsidRPr="004D1413">
        <w:rPr>
          <w:rFonts w:ascii="標楷體" w:eastAsia="標楷體" w:hAnsi="標楷體" w:hint="eastAsia"/>
          <w:b/>
          <w:color w:val="202020"/>
          <w:sz w:val="40"/>
          <w:szCs w:val="28"/>
        </w:rPr>
        <w:t>臺北市立格致國中 遺失物管理要點</w:t>
      </w:r>
    </w:p>
    <w:p w14:paraId="1DA39FBF" w14:textId="77777777" w:rsidR="003F1A13" w:rsidRDefault="003F1A13" w:rsidP="003F1A13">
      <w:pPr>
        <w:pStyle w:val="Web"/>
        <w:spacing w:before="0" w:beforeAutospacing="0" w:after="0" w:afterAutospacing="0"/>
        <w:jc w:val="right"/>
        <w:rPr>
          <w:rFonts w:ascii="標楷體" w:eastAsia="標楷體" w:hAnsi="標楷體"/>
          <w:color w:val="202020"/>
          <w:sz w:val="20"/>
          <w:szCs w:val="28"/>
        </w:rPr>
      </w:pPr>
      <w:r w:rsidRPr="00A375FD">
        <w:rPr>
          <w:rFonts w:ascii="標楷體" w:eastAsia="標楷體" w:hAnsi="標楷體" w:hint="eastAsia"/>
          <w:color w:val="FF0000"/>
          <w:sz w:val="20"/>
          <w:szCs w:val="28"/>
        </w:rPr>
        <w:t>1</w:t>
      </w:r>
      <w:r w:rsidRPr="00A375FD">
        <w:rPr>
          <w:rFonts w:ascii="標楷體" w:eastAsia="標楷體" w:hAnsi="標楷體"/>
          <w:color w:val="FF0000"/>
          <w:sz w:val="20"/>
          <w:szCs w:val="28"/>
        </w:rPr>
        <w:t>120829</w:t>
      </w:r>
      <w:r w:rsidRPr="00A375FD">
        <w:rPr>
          <w:rFonts w:ascii="標楷體" w:eastAsia="標楷體" w:hAnsi="標楷體" w:hint="eastAsia"/>
          <w:color w:val="FF0000"/>
          <w:sz w:val="20"/>
          <w:szCs w:val="28"/>
        </w:rPr>
        <w:t>經校務會議通過後實施</w:t>
      </w:r>
    </w:p>
    <w:p w14:paraId="29342B85" w14:textId="77777777" w:rsidR="003F1A13" w:rsidRPr="003F1A13" w:rsidRDefault="003F1A13" w:rsidP="003F1A13">
      <w:pPr>
        <w:pStyle w:val="Web"/>
        <w:spacing w:before="0" w:beforeAutospacing="0" w:after="0" w:afterAutospacing="0"/>
        <w:jc w:val="right"/>
        <w:rPr>
          <w:rFonts w:ascii="標楷體" w:eastAsia="標楷體" w:hAnsi="標楷體"/>
          <w:color w:val="202020"/>
          <w:sz w:val="20"/>
          <w:szCs w:val="28"/>
        </w:rPr>
      </w:pPr>
    </w:p>
    <w:p w14:paraId="51764B95" w14:textId="77777777" w:rsidR="00A545DE" w:rsidRPr="00A545DE" w:rsidRDefault="00A545DE" w:rsidP="00A545DE">
      <w:pPr>
        <w:pStyle w:val="Web"/>
        <w:numPr>
          <w:ilvl w:val="0"/>
          <w:numId w:val="5"/>
        </w:numPr>
        <w:spacing w:before="0" w:beforeAutospacing="0" w:afterLines="50" w:after="120" w:afterAutospacing="0"/>
        <w:ind w:left="574" w:hanging="560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依據：臺北市政府教育局</w:t>
      </w:r>
      <w:proofErr w:type="gramStart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教中字第1123041028號</w:t>
      </w:r>
      <w:proofErr w:type="gramEnd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函「請各校落實訂定校園遺失物處理規範一案</w:t>
      </w:r>
      <w:r>
        <w:rPr>
          <w:rFonts w:ascii="標楷體" w:eastAsia="標楷體" w:hAnsi="標楷體" w:hint="eastAsia"/>
          <w:color w:val="202020"/>
          <w:sz w:val="28"/>
          <w:szCs w:val="28"/>
        </w:rPr>
        <w:t>」</w:t>
      </w: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。</w:t>
      </w:r>
    </w:p>
    <w:p w14:paraId="423E6ACC" w14:textId="77777777" w:rsidR="00A545DE" w:rsidRDefault="004D1413" w:rsidP="00A545DE">
      <w:pPr>
        <w:pStyle w:val="Web"/>
        <w:numPr>
          <w:ilvl w:val="0"/>
          <w:numId w:val="5"/>
        </w:numPr>
        <w:spacing w:before="0" w:beforeAutospacing="0" w:afterLines="50" w:after="120" w:afterAutospacing="0"/>
        <w:ind w:left="574" w:hanging="560"/>
        <w:rPr>
          <w:rFonts w:ascii="標楷體" w:eastAsia="標楷體" w:hAnsi="標楷體"/>
          <w:color w:val="202020"/>
          <w:sz w:val="28"/>
          <w:szCs w:val="28"/>
        </w:rPr>
      </w:pPr>
      <w:r w:rsidRPr="004D1413">
        <w:rPr>
          <w:rFonts w:ascii="標楷體" w:eastAsia="標楷體" w:hAnsi="標楷體" w:hint="eastAsia"/>
          <w:color w:val="202020"/>
          <w:sz w:val="28"/>
          <w:szCs w:val="28"/>
        </w:rPr>
        <w:t>目的：</w:t>
      </w:r>
      <w:r>
        <w:rPr>
          <w:rFonts w:ascii="標楷體" w:eastAsia="標楷體" w:hAnsi="標楷體" w:hint="eastAsia"/>
          <w:color w:val="202020"/>
          <w:sz w:val="28"/>
          <w:szCs w:val="28"/>
        </w:rPr>
        <w:t>為辦理師生遺失物管理</w:t>
      </w:r>
      <w:r w:rsidRPr="004D1413">
        <w:rPr>
          <w:rFonts w:ascii="標楷體" w:eastAsia="標楷體" w:hAnsi="標楷體" w:hint="eastAsia"/>
          <w:color w:val="202020"/>
          <w:sz w:val="28"/>
          <w:szCs w:val="28"/>
        </w:rPr>
        <w:t>，特訂定本要點。</w:t>
      </w:r>
    </w:p>
    <w:p w14:paraId="6F93DB83" w14:textId="77777777" w:rsidR="007A6889" w:rsidRPr="007A6889" w:rsidRDefault="004D1413" w:rsidP="007A6889">
      <w:pPr>
        <w:pStyle w:val="Web"/>
        <w:numPr>
          <w:ilvl w:val="0"/>
          <w:numId w:val="5"/>
        </w:numPr>
        <w:spacing w:before="0" w:beforeAutospacing="0" w:afterLines="50" w:after="120" w:afterAutospacing="0"/>
        <w:ind w:left="574" w:hanging="560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作業</w:t>
      </w:r>
      <w:r w:rsidR="00F00E5E" w:rsidRPr="00A545DE">
        <w:rPr>
          <w:rFonts w:ascii="標楷體" w:eastAsia="標楷體" w:hAnsi="標楷體" w:hint="eastAsia"/>
          <w:color w:val="202020"/>
          <w:sz w:val="28"/>
          <w:szCs w:val="28"/>
        </w:rPr>
        <w:t>流程</w:t>
      </w: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：</w:t>
      </w:r>
    </w:p>
    <w:p w14:paraId="165934C4" w14:textId="77777777" w:rsidR="007A6889" w:rsidRDefault="007A6889" w:rsidP="007A6889">
      <w:pPr>
        <w:pStyle w:val="Web"/>
        <w:numPr>
          <w:ilvl w:val="0"/>
          <w:numId w:val="1"/>
        </w:numPr>
        <w:spacing w:before="0" w:beforeAutospacing="0" w:after="0" w:afterAutospacing="0"/>
        <w:ind w:left="882" w:hanging="592"/>
        <w:rPr>
          <w:rFonts w:ascii="標楷體" w:eastAsia="標楷體" w:hAnsi="標楷體"/>
          <w:color w:val="202020"/>
          <w:sz w:val="28"/>
          <w:szCs w:val="28"/>
        </w:rPr>
      </w:pPr>
      <w:r>
        <w:rPr>
          <w:rFonts w:ascii="標楷體" w:eastAsia="標楷體" w:hAnsi="標楷體" w:hint="eastAsia"/>
          <w:color w:val="202020"/>
          <w:sz w:val="28"/>
          <w:szCs w:val="28"/>
        </w:rPr>
        <w:t>師生於校園內或校園周邊拾獲</w:t>
      </w:r>
      <w:proofErr w:type="gramStart"/>
      <w:r>
        <w:rPr>
          <w:rFonts w:ascii="標楷體" w:eastAsia="標楷體" w:hAnsi="標楷體" w:hint="eastAsia"/>
          <w:color w:val="202020"/>
          <w:sz w:val="28"/>
          <w:szCs w:val="28"/>
        </w:rPr>
        <w:t>遺失物得交</w:t>
      </w:r>
      <w:proofErr w:type="gramEnd"/>
      <w:r>
        <w:rPr>
          <w:rFonts w:ascii="標楷體" w:eastAsia="標楷體" w:hAnsi="標楷體" w:hint="eastAsia"/>
          <w:color w:val="202020"/>
          <w:sz w:val="28"/>
          <w:szCs w:val="28"/>
        </w:rPr>
        <w:t>由學</w:t>
      </w:r>
      <w:proofErr w:type="gramStart"/>
      <w:r>
        <w:rPr>
          <w:rFonts w:ascii="標楷體" w:eastAsia="標楷體" w:hAnsi="標楷體" w:hint="eastAsia"/>
          <w:color w:val="20202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202020"/>
          <w:sz w:val="28"/>
          <w:szCs w:val="28"/>
        </w:rPr>
        <w:t>處管理。</w:t>
      </w:r>
    </w:p>
    <w:p w14:paraId="774A0690" w14:textId="77777777" w:rsidR="007A6889" w:rsidRDefault="007A6889" w:rsidP="007A6889">
      <w:pPr>
        <w:pStyle w:val="Web"/>
        <w:numPr>
          <w:ilvl w:val="0"/>
          <w:numId w:val="1"/>
        </w:numPr>
        <w:spacing w:before="0" w:beforeAutospacing="0" w:after="0" w:afterAutospacing="0"/>
        <w:ind w:left="882" w:hanging="592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學生遺失物品若有可辨識身分的標示，由學</w:t>
      </w:r>
      <w:proofErr w:type="gramStart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務</w:t>
      </w:r>
      <w:proofErr w:type="gramEnd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處通知學生認領。</w:t>
      </w:r>
    </w:p>
    <w:p w14:paraId="6DEAA777" w14:textId="77777777" w:rsidR="007A6889" w:rsidRPr="00A545DE" w:rsidRDefault="007A6889" w:rsidP="007A6889">
      <w:pPr>
        <w:pStyle w:val="Web"/>
        <w:numPr>
          <w:ilvl w:val="0"/>
          <w:numId w:val="1"/>
        </w:numPr>
        <w:spacing w:before="0" w:beforeAutospacing="0" w:after="0" w:afterAutospacing="0"/>
        <w:ind w:left="882" w:hanging="592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無所有人識別資料認領處理方式如下：</w:t>
      </w:r>
    </w:p>
    <w:p w14:paraId="5E276276" w14:textId="77777777" w:rsidR="007A6889" w:rsidRDefault="007A6889" w:rsidP="007A6889">
      <w:pPr>
        <w:pStyle w:val="Web"/>
        <w:numPr>
          <w:ilvl w:val="0"/>
          <w:numId w:val="7"/>
        </w:numPr>
        <w:spacing w:before="0" w:beforeAutospacing="0" w:after="0" w:afterAutospacing="0"/>
        <w:ind w:left="1162" w:hanging="574"/>
        <w:rPr>
          <w:rFonts w:ascii="標楷體" w:eastAsia="標楷體" w:hAnsi="標楷體"/>
          <w:color w:val="202020"/>
          <w:sz w:val="28"/>
          <w:szCs w:val="28"/>
        </w:rPr>
      </w:pPr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個人用品（衣物、毛巾、文具</w:t>
      </w:r>
      <w:r>
        <w:rPr>
          <w:rFonts w:ascii="標楷體" w:eastAsia="標楷體" w:hAnsi="標楷體" w:hint="eastAsia"/>
          <w:color w:val="202020"/>
          <w:sz w:val="28"/>
          <w:szCs w:val="28"/>
        </w:rPr>
        <w:t>、飾品、雨傘</w:t>
      </w:r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等）：</w:t>
      </w:r>
    </w:p>
    <w:p w14:paraId="27F927CE" w14:textId="77777777" w:rsidR="007A6889" w:rsidRDefault="007A6889" w:rsidP="007A6889">
      <w:pPr>
        <w:pStyle w:val="Web"/>
        <w:numPr>
          <w:ilvl w:val="0"/>
          <w:numId w:val="8"/>
        </w:numPr>
        <w:spacing w:before="0" w:beforeAutospacing="0" w:after="0" w:afterAutospacing="0"/>
        <w:ind w:left="1442" w:hanging="280"/>
        <w:rPr>
          <w:rFonts w:ascii="標楷體" w:eastAsia="標楷體" w:hAnsi="標楷體"/>
          <w:color w:val="202020"/>
          <w:sz w:val="28"/>
          <w:szCs w:val="28"/>
        </w:rPr>
      </w:pPr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拾得人應</w:t>
      </w:r>
      <w:proofErr w:type="gramStart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將拾物送</w:t>
      </w:r>
      <w:proofErr w:type="gramEnd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至學</w:t>
      </w:r>
      <w:proofErr w:type="gramStart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務</w:t>
      </w:r>
      <w:proofErr w:type="gramEnd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處，經核對後放置於學</w:t>
      </w:r>
      <w:proofErr w:type="gramStart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務</w:t>
      </w:r>
      <w:proofErr w:type="gramEnd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處失物招領區</w:t>
      </w:r>
      <w:r>
        <w:rPr>
          <w:rFonts w:ascii="標楷體" w:eastAsia="標楷體" w:hAnsi="標楷體" w:hint="eastAsia"/>
          <w:color w:val="202020"/>
          <w:sz w:val="28"/>
          <w:szCs w:val="28"/>
        </w:rPr>
        <w:t>。</w:t>
      </w:r>
    </w:p>
    <w:p w14:paraId="1C78C2A2" w14:textId="77777777" w:rsidR="007A6889" w:rsidRDefault="007A6889" w:rsidP="007A6889">
      <w:pPr>
        <w:pStyle w:val="Web"/>
        <w:numPr>
          <w:ilvl w:val="0"/>
          <w:numId w:val="8"/>
        </w:numPr>
        <w:spacing w:before="0" w:beforeAutospacing="0" w:after="0" w:afterAutospacing="0"/>
        <w:ind w:left="1442" w:hanging="280"/>
        <w:rPr>
          <w:rFonts w:ascii="標楷體" w:eastAsia="標楷體" w:hAnsi="標楷體"/>
          <w:color w:val="202020"/>
          <w:sz w:val="28"/>
          <w:szCs w:val="28"/>
        </w:rPr>
      </w:pPr>
      <w:proofErr w:type="gramStart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該物若於</w:t>
      </w:r>
      <w:proofErr w:type="gramEnd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每月月底前，仍無人認領者，由學</w:t>
      </w:r>
      <w:proofErr w:type="gramStart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務</w:t>
      </w:r>
      <w:proofErr w:type="gramEnd"/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處彙整處理，</w:t>
      </w:r>
      <w:r>
        <w:rPr>
          <w:rFonts w:ascii="標楷體" w:eastAsia="標楷體" w:hAnsi="標楷體" w:hint="eastAsia"/>
          <w:color w:val="202020"/>
          <w:sz w:val="28"/>
          <w:szCs w:val="28"/>
        </w:rPr>
        <w:t>由</w:t>
      </w:r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公益使用</w:t>
      </w:r>
      <w:r>
        <w:rPr>
          <w:rFonts w:ascii="標楷體" w:eastAsia="標楷體" w:hAnsi="標楷體" w:hint="eastAsia"/>
          <w:color w:val="202020"/>
          <w:sz w:val="28"/>
          <w:szCs w:val="28"/>
        </w:rPr>
        <w:t>或</w:t>
      </w:r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捐</w:t>
      </w:r>
      <w:r>
        <w:rPr>
          <w:rFonts w:ascii="標楷體" w:eastAsia="標楷體" w:hAnsi="標楷體" w:hint="eastAsia"/>
          <w:color w:val="202020"/>
          <w:sz w:val="28"/>
          <w:szCs w:val="28"/>
        </w:rPr>
        <w:t>贈給需要的人或單位</w:t>
      </w:r>
      <w:r w:rsidRPr="00537A46">
        <w:rPr>
          <w:rFonts w:ascii="標楷體" w:eastAsia="標楷體" w:hAnsi="標楷體" w:hint="eastAsia"/>
          <w:color w:val="202020"/>
          <w:sz w:val="28"/>
          <w:szCs w:val="28"/>
        </w:rPr>
        <w:t>或資源回收</w:t>
      </w:r>
      <w:r>
        <w:rPr>
          <w:rFonts w:ascii="標楷體" w:eastAsia="標楷體" w:hAnsi="標楷體" w:hint="eastAsia"/>
          <w:color w:val="202020"/>
          <w:sz w:val="28"/>
          <w:szCs w:val="28"/>
        </w:rPr>
        <w:t>（</w:t>
      </w:r>
      <w:r w:rsidRPr="0025795A">
        <w:rPr>
          <w:rFonts w:ascii="標楷體" w:eastAsia="標楷體" w:hAnsi="標楷體" w:hint="eastAsia"/>
          <w:color w:val="202020"/>
          <w:sz w:val="28"/>
          <w:szCs w:val="28"/>
        </w:rPr>
        <w:t>廢棄物</w:t>
      </w:r>
      <w:r>
        <w:rPr>
          <w:rFonts w:ascii="標楷體" w:eastAsia="標楷體" w:hAnsi="標楷體" w:hint="eastAsia"/>
          <w:color w:val="202020"/>
          <w:sz w:val="28"/>
          <w:szCs w:val="28"/>
        </w:rPr>
        <w:t>）</w:t>
      </w:r>
      <w:r w:rsidRPr="0025795A">
        <w:rPr>
          <w:rFonts w:ascii="標楷體" w:eastAsia="標楷體" w:hAnsi="標楷體" w:hint="eastAsia"/>
          <w:color w:val="202020"/>
          <w:sz w:val="28"/>
          <w:szCs w:val="28"/>
        </w:rPr>
        <w:t>。</w:t>
      </w:r>
    </w:p>
    <w:p w14:paraId="5FCF8E8D" w14:textId="77777777" w:rsidR="007A6889" w:rsidRDefault="007A6889" w:rsidP="007A6889">
      <w:pPr>
        <w:pStyle w:val="Web"/>
        <w:numPr>
          <w:ilvl w:val="0"/>
          <w:numId w:val="7"/>
        </w:numPr>
        <w:spacing w:before="0" w:beforeAutospacing="0" w:after="0" w:afterAutospacing="0"/>
        <w:ind w:left="1162" w:hanging="574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貴重物品（皮夾、手錶、手機等３</w:t>
      </w:r>
      <w:proofErr w:type="gramStart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Ｃ</w:t>
      </w:r>
      <w:proofErr w:type="gramEnd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產品）：</w:t>
      </w:r>
      <w:r>
        <w:rPr>
          <w:rFonts w:ascii="標楷體" w:eastAsia="標楷體" w:hAnsi="標楷體" w:hint="eastAsia"/>
          <w:color w:val="202020"/>
          <w:sz w:val="28"/>
          <w:szCs w:val="28"/>
        </w:rPr>
        <w:t>拾得人</w:t>
      </w: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應將拾</w:t>
      </w:r>
      <w:r>
        <w:rPr>
          <w:rFonts w:ascii="標楷體" w:eastAsia="標楷體" w:hAnsi="標楷體" w:hint="eastAsia"/>
          <w:color w:val="202020"/>
          <w:sz w:val="28"/>
          <w:szCs w:val="28"/>
        </w:rPr>
        <w:t>得</w:t>
      </w: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物送至學</w:t>
      </w:r>
      <w:proofErr w:type="gramStart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務</w:t>
      </w:r>
      <w:proofErr w:type="gramEnd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處，經核對</w:t>
      </w:r>
      <w:r w:rsidRPr="00A545DE">
        <w:rPr>
          <w:rFonts w:ascii="標楷體" w:eastAsia="標楷體" w:hAnsi="標楷體" w:hint="eastAsia"/>
          <w:color w:val="FF0000"/>
          <w:sz w:val="28"/>
          <w:szCs w:val="28"/>
        </w:rPr>
        <w:t>、登記</w:t>
      </w: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後由生教組長保管，進行公告直至有人認領為止。</w:t>
      </w:r>
    </w:p>
    <w:p w14:paraId="389C9EED" w14:textId="77777777" w:rsidR="007A6889" w:rsidRDefault="007A6889" w:rsidP="007A6889">
      <w:pPr>
        <w:pStyle w:val="Web"/>
        <w:numPr>
          <w:ilvl w:val="0"/>
          <w:numId w:val="7"/>
        </w:numPr>
        <w:spacing w:before="0" w:beforeAutospacing="0" w:after="0" w:afterAutospacing="0"/>
        <w:ind w:left="1162" w:hanging="574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現金：</w:t>
      </w:r>
    </w:p>
    <w:p w14:paraId="6B89AC8F" w14:textId="77777777" w:rsidR="007A6889" w:rsidRDefault="007A6889" w:rsidP="007A6889">
      <w:pPr>
        <w:pStyle w:val="Web"/>
        <w:numPr>
          <w:ilvl w:val="0"/>
          <w:numId w:val="9"/>
        </w:numPr>
        <w:spacing w:before="0" w:beforeAutospacing="0" w:after="0" w:afterAutospacing="0"/>
        <w:ind w:left="1442" w:hanging="280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拾得人應將</w:t>
      </w:r>
      <w:proofErr w:type="gramStart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拾金送</w:t>
      </w:r>
      <w:proofErr w:type="gramEnd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至學</w:t>
      </w:r>
      <w:proofErr w:type="gramStart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務</w:t>
      </w:r>
      <w:proofErr w:type="gramEnd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處，經核對後由生教組長</w:t>
      </w:r>
      <w:r w:rsidRPr="003F1A13">
        <w:rPr>
          <w:rFonts w:ascii="標楷體" w:eastAsia="標楷體" w:hAnsi="標楷體" w:hint="eastAsia"/>
          <w:color w:val="FF0000"/>
          <w:sz w:val="28"/>
          <w:szCs w:val="28"/>
        </w:rPr>
        <w:t>登記並</w:t>
      </w: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保管</w:t>
      </w:r>
      <w:r>
        <w:rPr>
          <w:rFonts w:ascii="標楷體" w:eastAsia="標楷體" w:hAnsi="標楷體" w:hint="eastAsia"/>
          <w:color w:val="202020"/>
          <w:sz w:val="28"/>
          <w:szCs w:val="28"/>
        </w:rPr>
        <w:t>。</w:t>
      </w:r>
    </w:p>
    <w:p w14:paraId="1BADC836" w14:textId="77777777" w:rsidR="007A6889" w:rsidRPr="00D0021D" w:rsidRDefault="005C7926" w:rsidP="007A6889">
      <w:pPr>
        <w:pStyle w:val="Web"/>
        <w:numPr>
          <w:ilvl w:val="0"/>
          <w:numId w:val="9"/>
        </w:numPr>
        <w:spacing w:before="0" w:beforeAutospacing="0" w:after="0" w:afterAutospacing="0"/>
        <w:ind w:left="1442" w:hanging="28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所有</w:t>
      </w:r>
      <w:r w:rsidR="007A6889" w:rsidRPr="00D0021D">
        <w:rPr>
          <w:rFonts w:ascii="標楷體" w:eastAsia="標楷體" w:hAnsi="標楷體" w:hint="eastAsia"/>
          <w:color w:val="FF0000"/>
          <w:sz w:val="28"/>
          <w:szCs w:val="28"/>
        </w:rPr>
        <w:t>人至學</w:t>
      </w:r>
      <w:proofErr w:type="gramStart"/>
      <w:r w:rsidR="007A6889" w:rsidRPr="00D0021D">
        <w:rPr>
          <w:rFonts w:ascii="標楷體" w:eastAsia="標楷體" w:hAnsi="標楷體" w:hint="eastAsia"/>
          <w:color w:val="FF0000"/>
          <w:sz w:val="28"/>
          <w:szCs w:val="28"/>
        </w:rPr>
        <w:t>務</w:t>
      </w:r>
      <w:proofErr w:type="gramEnd"/>
      <w:r w:rsidR="007A6889" w:rsidRPr="00D0021D">
        <w:rPr>
          <w:rFonts w:ascii="標楷體" w:eastAsia="標楷體" w:hAnsi="標楷體" w:hint="eastAsia"/>
          <w:color w:val="FF0000"/>
          <w:sz w:val="28"/>
          <w:szCs w:val="28"/>
        </w:rPr>
        <w:t>處領取，經由</w:t>
      </w:r>
      <w:r>
        <w:rPr>
          <w:rFonts w:ascii="標楷體" w:eastAsia="標楷體" w:hAnsi="標楷體" w:hint="eastAsia"/>
          <w:color w:val="FF0000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處</w:t>
      </w:r>
      <w:r w:rsidR="007A6889" w:rsidRPr="00D0021D">
        <w:rPr>
          <w:rFonts w:ascii="標楷體" w:eastAsia="標楷體" w:hAnsi="標楷體" w:hint="eastAsia"/>
          <w:color w:val="FF0000"/>
          <w:sz w:val="28"/>
          <w:szCs w:val="28"/>
        </w:rPr>
        <w:t>生教組長確認相關資訊後簽名領回。</w:t>
      </w:r>
    </w:p>
    <w:p w14:paraId="74E68692" w14:textId="77777777" w:rsidR="007A6889" w:rsidRDefault="007A6889" w:rsidP="007A6889">
      <w:pPr>
        <w:pStyle w:val="Web"/>
        <w:numPr>
          <w:ilvl w:val="0"/>
          <w:numId w:val="9"/>
        </w:numPr>
        <w:spacing w:before="0" w:beforeAutospacing="0" w:after="0" w:afterAutospacing="0"/>
        <w:ind w:left="1442" w:hanging="280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若於學期結束</w:t>
      </w:r>
      <w:r>
        <w:rPr>
          <w:rFonts w:ascii="標楷體" w:eastAsia="標楷體" w:hAnsi="標楷體" w:hint="eastAsia"/>
          <w:color w:val="202020"/>
          <w:sz w:val="28"/>
          <w:szCs w:val="28"/>
        </w:rPr>
        <w:t>後</w:t>
      </w: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無人認領者，由學</w:t>
      </w:r>
      <w:proofErr w:type="gramStart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務</w:t>
      </w:r>
      <w:proofErr w:type="gramEnd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處彙整</w:t>
      </w:r>
      <w:proofErr w:type="gramStart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後捐入學校</w:t>
      </w:r>
      <w:proofErr w:type="gramEnd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愛心帳戶。</w:t>
      </w:r>
    </w:p>
    <w:p w14:paraId="4AC58FC4" w14:textId="77777777" w:rsidR="007A6889" w:rsidRDefault="007A6889" w:rsidP="007A6889">
      <w:pPr>
        <w:pStyle w:val="Web"/>
        <w:numPr>
          <w:ilvl w:val="0"/>
          <w:numId w:val="7"/>
        </w:numPr>
        <w:spacing w:before="0" w:beforeAutospacing="0" w:after="0" w:afterAutospacing="0"/>
        <w:ind w:left="1162" w:hanging="574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證件：</w:t>
      </w:r>
    </w:p>
    <w:p w14:paraId="18292E71" w14:textId="77777777" w:rsidR="007A6889" w:rsidRDefault="007A6889" w:rsidP="007A6889">
      <w:pPr>
        <w:pStyle w:val="Web"/>
        <w:numPr>
          <w:ilvl w:val="0"/>
          <w:numId w:val="10"/>
        </w:numPr>
        <w:spacing w:before="0" w:beforeAutospacing="0" w:after="0" w:afterAutospacing="0"/>
        <w:ind w:left="1442" w:hanging="322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本校相關單位製發之證件，得</w:t>
      </w:r>
      <w:proofErr w:type="gramStart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逕</w:t>
      </w:r>
      <w:proofErr w:type="gramEnd"/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送各業管單位處理</w:t>
      </w:r>
      <w:r>
        <w:rPr>
          <w:rFonts w:ascii="標楷體" w:eastAsia="標楷體" w:hAnsi="標楷體" w:hint="eastAsia"/>
          <w:color w:val="202020"/>
          <w:sz w:val="28"/>
          <w:szCs w:val="28"/>
        </w:rPr>
        <w:t>，或由學</w:t>
      </w:r>
      <w:proofErr w:type="gramStart"/>
      <w:r>
        <w:rPr>
          <w:rFonts w:ascii="標楷體" w:eastAsia="標楷體" w:hAnsi="標楷體" w:hint="eastAsia"/>
          <w:color w:val="20202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202020"/>
          <w:sz w:val="28"/>
          <w:szCs w:val="28"/>
        </w:rPr>
        <w:t>處通知本人領取。</w:t>
      </w:r>
    </w:p>
    <w:p w14:paraId="7EE76F87" w14:textId="77777777" w:rsidR="007A6889" w:rsidRPr="00D0021D" w:rsidRDefault="007A6889" w:rsidP="007A6889">
      <w:pPr>
        <w:pStyle w:val="Web"/>
        <w:numPr>
          <w:ilvl w:val="0"/>
          <w:numId w:val="10"/>
        </w:numPr>
        <w:spacing w:before="0" w:beforeAutospacing="0" w:after="0" w:afterAutospacing="0"/>
        <w:ind w:left="1442" w:hanging="322"/>
        <w:rPr>
          <w:rFonts w:ascii="標楷體" w:eastAsia="標楷體" w:hAnsi="標楷體"/>
          <w:color w:val="202020"/>
          <w:sz w:val="28"/>
          <w:szCs w:val="28"/>
        </w:rPr>
      </w:pPr>
      <w:r w:rsidRPr="00D0021D">
        <w:rPr>
          <w:rFonts w:ascii="標楷體" w:eastAsia="標楷體" w:hAnsi="標楷體" w:hint="eastAsia"/>
          <w:color w:val="202020"/>
          <w:sz w:val="28"/>
          <w:szCs w:val="28"/>
        </w:rPr>
        <w:t>非本校相關單位製發之證件，則交由警察機關處理。</w:t>
      </w:r>
    </w:p>
    <w:p w14:paraId="0FAE7D04" w14:textId="77777777" w:rsidR="007A6889" w:rsidRPr="007A6889" w:rsidRDefault="007A6889" w:rsidP="007A6889">
      <w:pPr>
        <w:pStyle w:val="Web"/>
        <w:numPr>
          <w:ilvl w:val="0"/>
          <w:numId w:val="7"/>
        </w:numPr>
        <w:spacing w:before="0" w:beforeAutospacing="0" w:after="0" w:afterAutospacing="0"/>
        <w:ind w:left="1162" w:hanging="574"/>
        <w:rPr>
          <w:rFonts w:ascii="標楷體" w:eastAsia="標楷體" w:hAnsi="標楷體"/>
          <w:color w:val="202020"/>
          <w:sz w:val="28"/>
          <w:szCs w:val="28"/>
        </w:rPr>
      </w:pPr>
      <w:r w:rsidRPr="00A545DE">
        <w:rPr>
          <w:rFonts w:ascii="標楷體" w:eastAsia="標楷體" w:hAnsi="標楷體" w:hint="eastAsia"/>
          <w:color w:val="202020"/>
          <w:sz w:val="28"/>
          <w:szCs w:val="28"/>
        </w:rPr>
        <w:t>特殊性質物品提報學校主管會議另案處理。</w:t>
      </w:r>
    </w:p>
    <w:p w14:paraId="33FEB661" w14:textId="77777777" w:rsidR="007A6889" w:rsidRDefault="004D1413" w:rsidP="007A6889">
      <w:pPr>
        <w:pStyle w:val="Web"/>
        <w:numPr>
          <w:ilvl w:val="0"/>
          <w:numId w:val="5"/>
        </w:numPr>
        <w:spacing w:before="0" w:beforeAutospacing="0" w:afterLines="50" w:after="120" w:afterAutospacing="0"/>
        <w:ind w:left="574" w:hanging="560"/>
        <w:rPr>
          <w:rFonts w:ascii="標楷體" w:eastAsia="標楷體" w:hAnsi="標楷體"/>
          <w:color w:val="202020"/>
          <w:sz w:val="28"/>
          <w:szCs w:val="28"/>
        </w:rPr>
      </w:pPr>
      <w:proofErr w:type="gramStart"/>
      <w:r w:rsidRPr="007A6889">
        <w:rPr>
          <w:rFonts w:ascii="標楷體" w:eastAsia="標楷體" w:hAnsi="標楷體" w:hint="eastAsia"/>
          <w:color w:val="202020"/>
          <w:sz w:val="28"/>
          <w:szCs w:val="28"/>
        </w:rPr>
        <w:t>拾得物若涉及</w:t>
      </w:r>
      <w:proofErr w:type="gramEnd"/>
      <w:r w:rsidRPr="007A6889">
        <w:rPr>
          <w:rFonts w:ascii="標楷體" w:eastAsia="標楷體" w:hAnsi="標楷體" w:hint="eastAsia"/>
          <w:color w:val="202020"/>
          <w:sz w:val="28"/>
          <w:szCs w:val="28"/>
        </w:rPr>
        <w:t>國家安全、社會治安之機密文件、槍械、爆裂物、毒品等時，應即通報相關處理並視需要對拾得人之身分予以保密。</w:t>
      </w:r>
    </w:p>
    <w:p w14:paraId="4DA77C5B" w14:textId="77777777" w:rsidR="004D1413" w:rsidRPr="007A6889" w:rsidRDefault="004D1413" w:rsidP="007A6889">
      <w:pPr>
        <w:pStyle w:val="Web"/>
        <w:numPr>
          <w:ilvl w:val="0"/>
          <w:numId w:val="5"/>
        </w:numPr>
        <w:spacing w:before="0" w:beforeAutospacing="0" w:afterLines="50" w:after="120" w:afterAutospacing="0"/>
        <w:ind w:left="574" w:hanging="560"/>
        <w:rPr>
          <w:rFonts w:ascii="標楷體" w:eastAsia="標楷體" w:hAnsi="標楷體"/>
          <w:color w:val="202020"/>
          <w:sz w:val="28"/>
          <w:szCs w:val="28"/>
        </w:rPr>
      </w:pPr>
      <w:r w:rsidRPr="007A6889">
        <w:rPr>
          <w:rFonts w:ascii="標楷體" w:eastAsia="標楷體" w:hAnsi="標楷體" w:hint="eastAsia"/>
          <w:color w:val="202020"/>
          <w:sz w:val="28"/>
          <w:szCs w:val="28"/>
        </w:rPr>
        <w:t>本要點經</w:t>
      </w:r>
      <w:r w:rsidR="009A2085" w:rsidRPr="007A6889">
        <w:rPr>
          <w:rFonts w:ascii="標楷體" w:eastAsia="標楷體" w:hAnsi="標楷體" w:hint="eastAsia"/>
          <w:color w:val="202020"/>
          <w:sz w:val="28"/>
          <w:szCs w:val="28"/>
        </w:rPr>
        <w:t>校務會議通過並陳請</w:t>
      </w:r>
      <w:r w:rsidRPr="007A6889">
        <w:rPr>
          <w:rFonts w:ascii="標楷體" w:eastAsia="標楷體" w:hAnsi="標楷體" w:hint="eastAsia"/>
          <w:color w:val="202020"/>
          <w:sz w:val="28"/>
          <w:szCs w:val="28"/>
        </w:rPr>
        <w:t>校長核定後實施，修正時亦同。</w:t>
      </w:r>
    </w:p>
    <w:p w14:paraId="2D5A9616" w14:textId="77777777" w:rsidR="00C92193" w:rsidRDefault="00C92193" w:rsidP="00A545DE">
      <w:pPr>
        <w:rPr>
          <w:rFonts w:ascii="標楷體" w:eastAsia="標楷體" w:hAnsi="標楷體"/>
          <w:sz w:val="28"/>
          <w:szCs w:val="28"/>
        </w:rPr>
      </w:pPr>
    </w:p>
    <w:p w14:paraId="073C9A78" w14:textId="77777777" w:rsidR="0032683D" w:rsidRDefault="0032683D" w:rsidP="00A545DE">
      <w:pPr>
        <w:rPr>
          <w:rFonts w:ascii="標楷體" w:eastAsia="標楷體" w:hAnsi="標楷體"/>
          <w:sz w:val="28"/>
          <w:szCs w:val="28"/>
        </w:rPr>
      </w:pPr>
    </w:p>
    <w:p w14:paraId="3AFEA438" w14:textId="77777777" w:rsidR="0032683D" w:rsidRDefault="0032683D" w:rsidP="00A545DE">
      <w:pPr>
        <w:rPr>
          <w:rFonts w:ascii="標楷體" w:eastAsia="標楷體" w:hAnsi="標楷體"/>
          <w:sz w:val="28"/>
          <w:szCs w:val="28"/>
        </w:rPr>
      </w:pPr>
    </w:p>
    <w:p w14:paraId="55EEBBC7" w14:textId="77777777" w:rsidR="0032683D" w:rsidRDefault="0032683D" w:rsidP="0032683D">
      <w:pPr>
        <w:jc w:val="center"/>
        <w:rPr>
          <w:rFonts w:ascii="標楷體" w:eastAsia="標楷體" w:hAnsi="標楷體"/>
          <w:sz w:val="40"/>
          <w:szCs w:val="44"/>
        </w:rPr>
        <w:sectPr w:rsidR="0032683D" w:rsidSect="00A545DE">
          <w:pgSz w:w="11906" w:h="16838" w:code="9"/>
          <w:pgMar w:top="1440" w:right="1418" w:bottom="1440" w:left="1418" w:header="851" w:footer="992" w:gutter="0"/>
          <w:cols w:space="425"/>
          <w:docGrid w:linePitch="360"/>
        </w:sectPr>
      </w:pPr>
    </w:p>
    <w:p w14:paraId="42A6AD6A" w14:textId="77777777" w:rsidR="0032683D" w:rsidRPr="0032683D" w:rsidRDefault="0032683D" w:rsidP="0032683D">
      <w:pPr>
        <w:rPr>
          <w:rFonts w:ascii="標楷體" w:eastAsia="標楷體" w:hAnsi="標楷體"/>
          <w:szCs w:val="44"/>
          <w:bdr w:val="single" w:sz="4" w:space="0" w:color="auto"/>
        </w:rPr>
      </w:pPr>
      <w:r w:rsidRPr="0032683D">
        <w:rPr>
          <w:rFonts w:ascii="標楷體" w:eastAsia="標楷體" w:hAnsi="標楷體" w:hint="eastAsia"/>
          <w:szCs w:val="44"/>
          <w:bdr w:val="single" w:sz="4" w:space="0" w:color="auto"/>
        </w:rPr>
        <w:lastRenderedPageBreak/>
        <w:t>附件1</w:t>
      </w:r>
    </w:p>
    <w:p w14:paraId="0F579979" w14:textId="77777777" w:rsidR="0032683D" w:rsidRPr="003816BE" w:rsidRDefault="0032683D" w:rsidP="0032683D">
      <w:pPr>
        <w:jc w:val="center"/>
        <w:rPr>
          <w:sz w:val="22"/>
        </w:rPr>
      </w:pPr>
      <w:r w:rsidRPr="003816BE">
        <w:rPr>
          <w:rFonts w:ascii="標楷體" w:eastAsia="標楷體" w:hAnsi="標楷體"/>
          <w:sz w:val="40"/>
          <w:szCs w:val="44"/>
        </w:rPr>
        <w:t xml:space="preserve">臺北市立格致國民中學 </w:t>
      </w:r>
      <w:r w:rsidRPr="003816BE">
        <w:rPr>
          <w:rFonts w:ascii="標楷體" w:eastAsia="標楷體" w:hAnsi="標楷體"/>
          <w:sz w:val="40"/>
          <w:szCs w:val="44"/>
          <w:lang w:eastAsia="zh-HK"/>
        </w:rPr>
        <w:t>失物</w:t>
      </w:r>
      <w:r w:rsidRPr="003816BE">
        <w:rPr>
          <w:rFonts w:ascii="標楷體" w:eastAsia="標楷體" w:hAnsi="標楷體"/>
          <w:sz w:val="40"/>
          <w:szCs w:val="44"/>
        </w:rPr>
        <w:t>(</w:t>
      </w:r>
      <w:r w:rsidRPr="003816BE">
        <w:rPr>
          <w:rFonts w:ascii="標楷體" w:eastAsia="標楷體" w:hAnsi="標楷體"/>
          <w:sz w:val="40"/>
          <w:szCs w:val="44"/>
          <w:lang w:eastAsia="zh-HK"/>
        </w:rPr>
        <w:t>招領</w:t>
      </w:r>
      <w:r w:rsidRPr="003816BE">
        <w:rPr>
          <w:rFonts w:ascii="標楷體" w:eastAsia="標楷體" w:hAnsi="標楷體"/>
          <w:sz w:val="40"/>
          <w:szCs w:val="44"/>
        </w:rPr>
        <w:t>)</w:t>
      </w:r>
      <w:r w:rsidRPr="003816BE">
        <w:rPr>
          <w:rFonts w:ascii="標楷體" w:eastAsia="標楷體" w:hAnsi="標楷體"/>
          <w:sz w:val="40"/>
          <w:szCs w:val="44"/>
          <w:lang w:eastAsia="zh-HK"/>
        </w:rPr>
        <w:t>登記表</w:t>
      </w:r>
    </w:p>
    <w:p w14:paraId="2EA761E4" w14:textId="77777777" w:rsidR="0032683D" w:rsidRDefault="0032683D" w:rsidP="0032683D">
      <w:pPr>
        <w:pStyle w:val="a3"/>
      </w:pPr>
      <w:r>
        <w:rPr>
          <w:lang w:eastAsia="zh-HK"/>
        </w:rPr>
        <w:t>編號：</w:t>
      </w:r>
    </w:p>
    <w:tbl>
      <w:tblPr>
        <w:tblW w:w="95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554"/>
        <w:gridCol w:w="6105"/>
      </w:tblGrid>
      <w:tr w:rsidR="0032683D" w14:paraId="001A50A8" w14:textId="77777777" w:rsidTr="0032683D">
        <w:trPr>
          <w:trHeight w:val="564"/>
          <w:jc w:val="center"/>
        </w:trPr>
        <w:tc>
          <w:tcPr>
            <w:tcW w:w="193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44BD" w14:textId="77777777" w:rsidR="0032683D" w:rsidRDefault="0032683D" w:rsidP="00BD7645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拾得人資料</w:t>
            </w:r>
          </w:p>
        </w:tc>
        <w:tc>
          <w:tcPr>
            <w:tcW w:w="765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E97F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□教職員  □學生  □其他：______________</w:t>
            </w:r>
          </w:p>
        </w:tc>
      </w:tr>
      <w:tr w:rsidR="0032683D" w14:paraId="6B30B36F" w14:textId="77777777" w:rsidTr="0032683D">
        <w:trPr>
          <w:trHeight w:val="564"/>
          <w:jc w:val="center"/>
        </w:trPr>
        <w:tc>
          <w:tcPr>
            <w:tcW w:w="1935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F442" w14:textId="77777777" w:rsidR="0032683D" w:rsidRDefault="0032683D" w:rsidP="00BD76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366F" w14:textId="77777777" w:rsidR="0032683D" w:rsidRDefault="0032683D" w:rsidP="00BD76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單位/班級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19DB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683D" w14:paraId="03DF4B08" w14:textId="77777777" w:rsidTr="0032683D">
        <w:trPr>
          <w:trHeight w:val="564"/>
          <w:jc w:val="center"/>
        </w:trPr>
        <w:tc>
          <w:tcPr>
            <w:tcW w:w="1935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911A" w14:textId="77777777" w:rsidR="0032683D" w:rsidRDefault="0032683D" w:rsidP="00BD76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5BF4" w14:textId="77777777" w:rsidR="0032683D" w:rsidRDefault="0032683D" w:rsidP="00BD76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5A63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683D" w14:paraId="305177F4" w14:textId="77777777" w:rsidTr="0032683D">
        <w:trPr>
          <w:trHeight w:val="564"/>
          <w:jc w:val="center"/>
        </w:trPr>
        <w:tc>
          <w:tcPr>
            <w:tcW w:w="1935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2BD4" w14:textId="77777777" w:rsidR="0032683D" w:rsidRDefault="0032683D" w:rsidP="00BD76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2726" w14:textId="77777777" w:rsidR="0032683D" w:rsidRDefault="0032683D" w:rsidP="00BD76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D36C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683D" w14:paraId="76B6DC19" w14:textId="77777777" w:rsidTr="0032683D">
        <w:trPr>
          <w:trHeight w:val="564"/>
          <w:jc w:val="center"/>
        </w:trPr>
        <w:tc>
          <w:tcPr>
            <w:tcW w:w="193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9B71" w14:textId="77777777" w:rsidR="0032683D" w:rsidRDefault="0032683D" w:rsidP="00BD764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拾得時間</w:t>
            </w: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02B0" w14:textId="77777777" w:rsidR="0032683D" w:rsidRDefault="0032683D" w:rsidP="00BD7645"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分</w:t>
            </w:r>
          </w:p>
        </w:tc>
      </w:tr>
      <w:tr w:rsidR="0032683D" w14:paraId="450B3627" w14:textId="77777777" w:rsidTr="0032683D">
        <w:trPr>
          <w:trHeight w:val="564"/>
          <w:jc w:val="center"/>
        </w:trPr>
        <w:tc>
          <w:tcPr>
            <w:tcW w:w="193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93D5" w14:textId="77777777" w:rsidR="0032683D" w:rsidRDefault="0032683D" w:rsidP="00BD7645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拾得地點</w:t>
            </w: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29D2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683D" w14:paraId="43CA049C" w14:textId="77777777" w:rsidTr="0032683D">
        <w:trPr>
          <w:trHeight w:val="564"/>
          <w:jc w:val="center"/>
        </w:trPr>
        <w:tc>
          <w:tcPr>
            <w:tcW w:w="193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6057" w14:textId="77777777" w:rsidR="0032683D" w:rsidRDefault="0032683D" w:rsidP="00BD7645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遺失物</w:t>
            </w: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D236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□物品  □現金  □證件  □其他</w:t>
            </w:r>
          </w:p>
        </w:tc>
      </w:tr>
      <w:tr w:rsidR="0032683D" w14:paraId="38F55FA1" w14:textId="77777777" w:rsidTr="0032683D">
        <w:trPr>
          <w:trHeight w:val="564"/>
          <w:jc w:val="center"/>
        </w:trPr>
        <w:tc>
          <w:tcPr>
            <w:tcW w:w="1935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A7D8" w14:textId="77777777" w:rsidR="0032683D" w:rsidRDefault="0032683D" w:rsidP="00BD764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E329" w14:textId="77777777" w:rsidR="0032683D" w:rsidRDefault="0032683D" w:rsidP="00BD7645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稱：</w:t>
            </w:r>
          </w:p>
        </w:tc>
      </w:tr>
      <w:tr w:rsidR="0032683D" w14:paraId="43F6FC75" w14:textId="77777777" w:rsidTr="0032683D">
        <w:trPr>
          <w:trHeight w:val="564"/>
          <w:jc w:val="center"/>
        </w:trPr>
        <w:tc>
          <w:tcPr>
            <w:tcW w:w="1935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851F" w14:textId="77777777" w:rsidR="0032683D" w:rsidRDefault="0032683D" w:rsidP="00BD764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C3BD" w14:textId="77777777" w:rsidR="0032683D" w:rsidRDefault="0032683D" w:rsidP="00BD7645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徵：</w:t>
            </w:r>
          </w:p>
        </w:tc>
      </w:tr>
      <w:tr w:rsidR="0032683D" w14:paraId="5136DA1D" w14:textId="77777777" w:rsidTr="0032683D">
        <w:trPr>
          <w:trHeight w:val="564"/>
          <w:jc w:val="center"/>
        </w:trPr>
        <w:tc>
          <w:tcPr>
            <w:tcW w:w="1935" w:type="dxa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E353" w14:textId="77777777" w:rsidR="0032683D" w:rsidRDefault="0032683D" w:rsidP="00BD764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EAA7" w14:textId="77777777" w:rsidR="0032683D" w:rsidRDefault="0032683D" w:rsidP="00BD7645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量：</w:t>
            </w:r>
          </w:p>
        </w:tc>
      </w:tr>
      <w:tr w:rsidR="0032683D" w14:paraId="5E274F80" w14:textId="77777777" w:rsidTr="0032683D">
        <w:trPr>
          <w:trHeight w:val="1623"/>
          <w:jc w:val="center"/>
        </w:trPr>
        <w:tc>
          <w:tcPr>
            <w:tcW w:w="193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7562" w14:textId="77777777" w:rsidR="0032683D" w:rsidRDefault="0032683D" w:rsidP="00BD76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處簽收</w:t>
            </w:r>
          </w:p>
        </w:tc>
        <w:tc>
          <w:tcPr>
            <w:tcW w:w="765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60B30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簽名：</w:t>
            </w:r>
          </w:p>
          <w:p w14:paraId="24F8216E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日期：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月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日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時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32683D" w14:paraId="1EAEB5A5" w14:textId="77777777" w:rsidTr="0032683D">
        <w:trPr>
          <w:trHeight w:val="624"/>
          <w:jc w:val="center"/>
        </w:trPr>
        <w:tc>
          <w:tcPr>
            <w:tcW w:w="9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D9D6" w14:textId="77777777" w:rsidR="0032683D" w:rsidRDefault="0032683D" w:rsidP="00BD7645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  <w:t>依據本校遺失物管理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要點「參、作業流程規定」辦理</w:t>
            </w:r>
          </w:p>
        </w:tc>
      </w:tr>
      <w:tr w:rsidR="0032683D" w14:paraId="4B54A8E8" w14:textId="77777777" w:rsidTr="0032683D">
        <w:trPr>
          <w:trHeight w:val="570"/>
          <w:jc w:val="center"/>
        </w:trPr>
        <w:tc>
          <w:tcPr>
            <w:tcW w:w="193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38AF" w14:textId="77777777" w:rsidR="0032683D" w:rsidRDefault="0032683D" w:rsidP="00BD7645">
            <w:pPr>
              <w:jc w:val="both"/>
            </w:pPr>
            <w:r>
              <w:rPr>
                <w:rFonts w:ascii="新細明體" w:hAnsi="新細明體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所有人領回</w:t>
            </w:r>
          </w:p>
        </w:tc>
        <w:tc>
          <w:tcPr>
            <w:tcW w:w="765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5ED4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單位/班級：</w:t>
            </w:r>
          </w:p>
        </w:tc>
      </w:tr>
      <w:tr w:rsidR="0032683D" w14:paraId="3EF0503F" w14:textId="77777777" w:rsidTr="0032683D">
        <w:trPr>
          <w:trHeight w:val="570"/>
          <w:jc w:val="center"/>
        </w:trPr>
        <w:tc>
          <w:tcPr>
            <w:tcW w:w="193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A779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829C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 名：</w:t>
            </w:r>
          </w:p>
        </w:tc>
      </w:tr>
      <w:tr w:rsidR="0032683D" w14:paraId="5B973805" w14:textId="77777777" w:rsidTr="0032683D">
        <w:trPr>
          <w:trHeight w:val="570"/>
          <w:jc w:val="center"/>
        </w:trPr>
        <w:tc>
          <w:tcPr>
            <w:tcW w:w="193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55DB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8BA6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遺失日期：    年    月    日    時    分</w:t>
            </w:r>
          </w:p>
        </w:tc>
      </w:tr>
      <w:tr w:rsidR="0032683D" w14:paraId="68CC8E47" w14:textId="77777777" w:rsidTr="0032683D">
        <w:trPr>
          <w:trHeight w:val="570"/>
          <w:jc w:val="center"/>
        </w:trPr>
        <w:tc>
          <w:tcPr>
            <w:tcW w:w="193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F40D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790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遺失地點：</w:t>
            </w:r>
          </w:p>
        </w:tc>
      </w:tr>
      <w:tr w:rsidR="0032683D" w14:paraId="72076A8A" w14:textId="77777777" w:rsidTr="0032683D">
        <w:trPr>
          <w:trHeight w:val="570"/>
          <w:jc w:val="center"/>
        </w:trPr>
        <w:tc>
          <w:tcPr>
            <w:tcW w:w="193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3A60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1CAA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領回日期：</w:t>
            </w:r>
          </w:p>
        </w:tc>
      </w:tr>
      <w:tr w:rsidR="0032683D" w14:paraId="245C187C" w14:textId="77777777" w:rsidTr="0032683D">
        <w:trPr>
          <w:trHeight w:val="570"/>
          <w:jc w:val="center"/>
        </w:trPr>
        <w:tc>
          <w:tcPr>
            <w:tcW w:w="193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2699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75CE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學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處：</w:t>
            </w:r>
          </w:p>
        </w:tc>
      </w:tr>
      <w:tr w:rsidR="0032683D" w14:paraId="7FEEBD66" w14:textId="77777777" w:rsidTr="0032683D">
        <w:trPr>
          <w:trHeight w:val="1410"/>
          <w:jc w:val="center"/>
        </w:trPr>
        <w:tc>
          <w:tcPr>
            <w:tcW w:w="193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0CCF" w14:textId="77777777" w:rsidR="0032683D" w:rsidRPr="003816BE" w:rsidRDefault="0032683D" w:rsidP="00BD7645">
            <w:pPr>
              <w:jc w:val="both"/>
            </w:pPr>
            <w:r w:rsidRPr="003816BE">
              <w:rPr>
                <w:rFonts w:ascii="標楷體" w:eastAsia="標楷體" w:hAnsi="標楷體"/>
                <w:sz w:val="28"/>
                <w:szCs w:val="28"/>
              </w:rPr>
              <w:t>□其他</w:t>
            </w:r>
          </w:p>
        </w:tc>
        <w:tc>
          <w:tcPr>
            <w:tcW w:w="765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5125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處理方式說明：</w:t>
            </w:r>
          </w:p>
          <w:p w14:paraId="0991BA4F" w14:textId="77777777" w:rsidR="0032683D" w:rsidRPr="0032683D" w:rsidRDefault="0032683D" w:rsidP="00BD764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28"/>
              </w:rPr>
            </w:pPr>
          </w:p>
          <w:p w14:paraId="36A50F37" w14:textId="77777777" w:rsidR="0032683D" w:rsidRDefault="0032683D" w:rsidP="00BD764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28"/>
              </w:rPr>
            </w:pPr>
          </w:p>
          <w:p w14:paraId="75457264" w14:textId="77777777" w:rsidR="0032683D" w:rsidRPr="0032683D" w:rsidRDefault="0032683D" w:rsidP="00BD764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28"/>
              </w:rPr>
            </w:pPr>
          </w:p>
          <w:p w14:paraId="04425620" w14:textId="77777777" w:rsidR="0032683D" w:rsidRDefault="0032683D" w:rsidP="00BD76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                                 日期：</w:t>
            </w:r>
          </w:p>
        </w:tc>
      </w:tr>
    </w:tbl>
    <w:p w14:paraId="04E4DF9B" w14:textId="77777777" w:rsidR="0032683D" w:rsidRPr="0032683D" w:rsidRDefault="0032683D" w:rsidP="00A545DE">
      <w:pPr>
        <w:rPr>
          <w:rFonts w:ascii="標楷體" w:eastAsia="標楷體" w:hAnsi="標楷體"/>
          <w:sz w:val="16"/>
          <w:szCs w:val="28"/>
        </w:rPr>
      </w:pPr>
    </w:p>
    <w:sectPr w:rsidR="0032683D" w:rsidRPr="0032683D" w:rsidSect="0032683D">
      <w:pgSz w:w="11906" w:h="16838" w:code="9"/>
      <w:pgMar w:top="851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438D"/>
    <w:multiLevelType w:val="hybridMultilevel"/>
    <w:tmpl w:val="69569CAA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EB97629"/>
    <w:multiLevelType w:val="hybridMultilevel"/>
    <w:tmpl w:val="32F40AD4"/>
    <w:lvl w:ilvl="0" w:tplc="C1A2DA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D281C"/>
    <w:multiLevelType w:val="hybridMultilevel"/>
    <w:tmpl w:val="F580DE02"/>
    <w:lvl w:ilvl="0" w:tplc="0409000F">
      <w:start w:val="1"/>
      <w:numFmt w:val="decimal"/>
      <w:lvlText w:val="%1."/>
      <w:lvlJc w:val="left"/>
      <w:pPr>
        <w:ind w:left="16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3" w15:restartNumberingAfterBreak="0">
    <w:nsid w:val="1D8C4A96"/>
    <w:multiLevelType w:val="hybridMultilevel"/>
    <w:tmpl w:val="362A35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915182"/>
    <w:multiLevelType w:val="hybridMultilevel"/>
    <w:tmpl w:val="582E6940"/>
    <w:lvl w:ilvl="0" w:tplc="C9A09E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7346AE"/>
    <w:multiLevelType w:val="hybridMultilevel"/>
    <w:tmpl w:val="881E69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5E3723C"/>
    <w:multiLevelType w:val="hybridMultilevel"/>
    <w:tmpl w:val="780621B0"/>
    <w:lvl w:ilvl="0" w:tplc="0409000F">
      <w:start w:val="1"/>
      <w:numFmt w:val="decimal"/>
      <w:lvlText w:val="%1."/>
      <w:lvlJc w:val="left"/>
      <w:pPr>
        <w:ind w:left="16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7" w15:restartNumberingAfterBreak="0">
    <w:nsid w:val="49C4172C"/>
    <w:multiLevelType w:val="hybridMultilevel"/>
    <w:tmpl w:val="6BD446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C463E9"/>
    <w:multiLevelType w:val="hybridMultilevel"/>
    <w:tmpl w:val="37EA847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8A66F6"/>
    <w:multiLevelType w:val="hybridMultilevel"/>
    <w:tmpl w:val="5D563674"/>
    <w:lvl w:ilvl="0" w:tplc="0409000F">
      <w:start w:val="1"/>
      <w:numFmt w:val="decimal"/>
      <w:lvlText w:val="%1."/>
      <w:lvlJc w:val="left"/>
      <w:pPr>
        <w:ind w:left="16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13"/>
    <w:rsid w:val="0025795A"/>
    <w:rsid w:val="0032683D"/>
    <w:rsid w:val="003F1A13"/>
    <w:rsid w:val="004D1413"/>
    <w:rsid w:val="00537A46"/>
    <w:rsid w:val="005C7926"/>
    <w:rsid w:val="007A6889"/>
    <w:rsid w:val="009A2085"/>
    <w:rsid w:val="009F7E4E"/>
    <w:rsid w:val="00A375FD"/>
    <w:rsid w:val="00A545DE"/>
    <w:rsid w:val="00C92193"/>
    <w:rsid w:val="00D0021D"/>
    <w:rsid w:val="00F0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3DA8"/>
  <w15:chartTrackingRefBased/>
  <w15:docId w15:val="{2EF9A7B1-82AB-4932-9BC0-3CFF9691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D14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32683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2023-08-29T01:02:00Z</dcterms:created>
  <dcterms:modified xsi:type="dcterms:W3CDTF">2023-08-29T01:02:00Z</dcterms:modified>
</cp:coreProperties>
</file>