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A351" w14:textId="77777777" w:rsidR="00762ED8" w:rsidRPr="009C4E7A" w:rsidRDefault="00762ED8" w:rsidP="009C4E7A">
      <w:pPr>
        <w:jc w:val="center"/>
        <w:rPr>
          <w:rFonts w:ascii="標楷體" w:eastAsia="標楷體" w:hAnsi="標楷體"/>
          <w:sz w:val="36"/>
        </w:rPr>
      </w:pPr>
      <w:r w:rsidRPr="009C4E7A">
        <w:rPr>
          <w:rFonts w:ascii="標楷體" w:eastAsia="標楷體" w:hAnsi="標楷體" w:hint="eastAsia"/>
          <w:sz w:val="36"/>
        </w:rPr>
        <w:t>臺北市立格致國民中學教師輔導與管教學生辦法</w:t>
      </w:r>
    </w:p>
    <w:p w14:paraId="70303DA1" w14:textId="77777777" w:rsidR="009C4E7A" w:rsidRPr="009C4E7A" w:rsidRDefault="009C4E7A" w:rsidP="009C4E7A">
      <w:pPr>
        <w:spacing w:line="240" w:lineRule="exact"/>
        <w:jc w:val="right"/>
        <w:rPr>
          <w:rFonts w:ascii="標楷體" w:eastAsia="標楷體" w:hAnsi="標楷體"/>
          <w:sz w:val="18"/>
        </w:rPr>
      </w:pPr>
      <w:r w:rsidRPr="009C4E7A">
        <w:rPr>
          <w:rFonts w:ascii="標楷體" w:eastAsia="標楷體" w:hAnsi="標楷體" w:hint="eastAsia"/>
          <w:sz w:val="18"/>
        </w:rPr>
        <w:t>104.6.30校務會議修訂通過</w:t>
      </w:r>
    </w:p>
    <w:p w14:paraId="05B93637" w14:textId="77777777" w:rsidR="009C4E7A" w:rsidRPr="009C4E7A" w:rsidRDefault="009C4E7A" w:rsidP="009C4E7A">
      <w:pPr>
        <w:spacing w:line="240" w:lineRule="exact"/>
        <w:jc w:val="right"/>
        <w:rPr>
          <w:rFonts w:ascii="標楷體" w:eastAsia="標楷體" w:hAnsi="標楷體"/>
          <w:sz w:val="18"/>
        </w:rPr>
      </w:pPr>
      <w:r w:rsidRPr="009C4E7A">
        <w:rPr>
          <w:rFonts w:ascii="標楷體" w:eastAsia="標楷體" w:hAnsi="標楷體" w:hint="eastAsia"/>
          <w:sz w:val="18"/>
        </w:rPr>
        <w:t>106.6.30校務會議修訂通過</w:t>
      </w:r>
    </w:p>
    <w:p w14:paraId="2D617EAC" w14:textId="77777777" w:rsidR="009C4E7A" w:rsidRPr="009C4E7A" w:rsidRDefault="009C4E7A" w:rsidP="009C4E7A">
      <w:pPr>
        <w:spacing w:line="240" w:lineRule="exact"/>
        <w:jc w:val="right"/>
        <w:rPr>
          <w:rFonts w:ascii="標楷體" w:eastAsia="標楷體" w:hAnsi="標楷體"/>
          <w:sz w:val="18"/>
        </w:rPr>
      </w:pPr>
      <w:r w:rsidRPr="009C4E7A">
        <w:rPr>
          <w:rFonts w:ascii="標楷體" w:eastAsia="標楷體" w:hAnsi="標楷體" w:hint="eastAsia"/>
          <w:sz w:val="18"/>
        </w:rPr>
        <w:t>1</w:t>
      </w:r>
      <w:r w:rsidRPr="009C4E7A">
        <w:rPr>
          <w:rFonts w:ascii="標楷體" w:eastAsia="標楷體" w:hAnsi="標楷體"/>
          <w:sz w:val="18"/>
        </w:rPr>
        <w:t>09.01.20</w:t>
      </w:r>
      <w:r w:rsidRPr="009C4E7A">
        <w:rPr>
          <w:rFonts w:ascii="標楷體" w:eastAsia="標楷體" w:hAnsi="標楷體" w:hint="eastAsia"/>
          <w:sz w:val="18"/>
        </w:rPr>
        <w:t>校務會議修訂通過</w:t>
      </w:r>
    </w:p>
    <w:p w14:paraId="10456A26" w14:textId="77777777" w:rsidR="009C4E7A" w:rsidRPr="009C4E7A" w:rsidRDefault="009C4E7A" w:rsidP="009C4E7A">
      <w:pPr>
        <w:spacing w:line="240" w:lineRule="exact"/>
        <w:jc w:val="right"/>
        <w:rPr>
          <w:rFonts w:ascii="標楷體" w:eastAsia="標楷體" w:hAnsi="標楷體"/>
          <w:sz w:val="18"/>
        </w:rPr>
      </w:pPr>
      <w:r w:rsidRPr="009C4E7A">
        <w:rPr>
          <w:rFonts w:ascii="標楷體" w:eastAsia="標楷體" w:hAnsi="標楷體" w:hint="eastAsia"/>
          <w:sz w:val="18"/>
        </w:rPr>
        <w:t>1</w:t>
      </w:r>
      <w:r w:rsidRPr="009C4E7A">
        <w:rPr>
          <w:rFonts w:ascii="標楷體" w:eastAsia="標楷體" w:hAnsi="標楷體"/>
          <w:sz w:val="18"/>
        </w:rPr>
        <w:t>10.06.18</w:t>
      </w:r>
      <w:r w:rsidRPr="009C4E7A">
        <w:rPr>
          <w:rFonts w:ascii="標楷體" w:eastAsia="標楷體" w:hAnsi="標楷體" w:hint="eastAsia"/>
          <w:sz w:val="18"/>
        </w:rPr>
        <w:t>校務會議修訂通過</w:t>
      </w:r>
    </w:p>
    <w:p w14:paraId="5205E93A" w14:textId="77777777" w:rsidR="009C4E7A" w:rsidRDefault="009C4E7A" w:rsidP="009C4E7A">
      <w:pPr>
        <w:spacing w:line="240" w:lineRule="exact"/>
        <w:jc w:val="right"/>
        <w:rPr>
          <w:rFonts w:ascii="標楷體" w:eastAsia="標楷體" w:hAnsi="標楷體"/>
          <w:sz w:val="18"/>
        </w:rPr>
      </w:pPr>
      <w:r w:rsidRPr="009C4E7A">
        <w:rPr>
          <w:rFonts w:ascii="標楷體" w:eastAsia="標楷體" w:hAnsi="標楷體" w:hint="eastAsia"/>
          <w:sz w:val="18"/>
        </w:rPr>
        <w:t>1</w:t>
      </w:r>
      <w:r w:rsidRPr="009C4E7A">
        <w:rPr>
          <w:rFonts w:ascii="標楷體" w:eastAsia="標楷體" w:hAnsi="標楷體"/>
          <w:sz w:val="18"/>
        </w:rPr>
        <w:t>11.01.20</w:t>
      </w:r>
      <w:r w:rsidRPr="009C4E7A">
        <w:rPr>
          <w:rFonts w:ascii="標楷體" w:eastAsia="標楷體" w:hAnsi="標楷體" w:hint="eastAsia"/>
          <w:sz w:val="18"/>
        </w:rPr>
        <w:t>校務會議修訂通過</w:t>
      </w:r>
    </w:p>
    <w:p w14:paraId="47D14377" w14:textId="77777777" w:rsidR="00762ED8" w:rsidRDefault="00F53091" w:rsidP="00F53091">
      <w:pPr>
        <w:spacing w:line="240" w:lineRule="exact"/>
        <w:jc w:val="right"/>
        <w:rPr>
          <w:rFonts w:ascii="標楷體" w:eastAsia="標楷體" w:hAnsi="標楷體"/>
          <w:sz w:val="18"/>
        </w:rPr>
      </w:pPr>
      <w:r>
        <w:rPr>
          <w:rFonts w:ascii="標楷體" w:eastAsia="標楷體" w:hAnsi="標楷體"/>
          <w:sz w:val="18"/>
        </w:rPr>
        <w:t>111.02.22</w:t>
      </w:r>
      <w:r>
        <w:rPr>
          <w:rFonts w:ascii="標楷體" w:eastAsia="標楷體" w:hAnsi="標楷體" w:hint="eastAsia"/>
          <w:sz w:val="18"/>
        </w:rPr>
        <w:t>校務會議修訂通過</w:t>
      </w:r>
    </w:p>
    <w:p w14:paraId="42160D90" w14:textId="77777777" w:rsidR="00385807" w:rsidRPr="00D84791" w:rsidRDefault="00385807" w:rsidP="00F53091">
      <w:pPr>
        <w:spacing w:line="240" w:lineRule="exact"/>
        <w:jc w:val="right"/>
        <w:rPr>
          <w:rFonts w:ascii="標楷體" w:eastAsia="標楷體" w:hAnsi="標楷體" w:cs="Arial"/>
          <w:bCs/>
          <w:szCs w:val="24"/>
        </w:rPr>
      </w:pPr>
      <w:r w:rsidRPr="00385807">
        <w:rPr>
          <w:rFonts w:ascii="標楷體" w:eastAsia="標楷體" w:hAnsi="標楷體" w:hint="eastAsia"/>
          <w:color w:val="FF0000"/>
          <w:sz w:val="18"/>
        </w:rPr>
        <w:t>1</w:t>
      </w:r>
      <w:r w:rsidRPr="00385807">
        <w:rPr>
          <w:rFonts w:ascii="標楷體" w:eastAsia="標楷體" w:hAnsi="標楷體"/>
          <w:color w:val="FF0000"/>
          <w:sz w:val="18"/>
        </w:rPr>
        <w:t>12.08.29</w:t>
      </w:r>
      <w:r w:rsidRPr="00385807">
        <w:rPr>
          <w:rFonts w:ascii="標楷體" w:eastAsia="標楷體" w:hAnsi="標楷體" w:hint="eastAsia"/>
          <w:color w:val="FF0000"/>
          <w:sz w:val="18"/>
        </w:rPr>
        <w:t>校務會議修訂</w:t>
      </w:r>
    </w:p>
    <w:p w14:paraId="63132547" w14:textId="77777777" w:rsidR="000F407C" w:rsidRDefault="000F407C" w:rsidP="00124DE1">
      <w:pPr>
        <w:pStyle w:val="ac"/>
        <w:widowControl/>
        <w:numPr>
          <w:ilvl w:val="0"/>
          <w:numId w:val="5"/>
        </w:numPr>
        <w:spacing w:line="240" w:lineRule="auto"/>
        <w:ind w:leftChars="0"/>
        <w:jc w:val="both"/>
        <w:rPr>
          <w:rFonts w:ascii="標楷體" w:eastAsia="標楷體" w:hAnsi="標楷體" w:cs="Arial"/>
          <w:szCs w:val="24"/>
        </w:rPr>
      </w:pPr>
      <w:r w:rsidRPr="000F407C">
        <w:rPr>
          <w:rFonts w:ascii="標楷體" w:eastAsia="標楷體" w:hAnsi="標楷體" w:cs="Arial" w:hint="eastAsia"/>
          <w:color w:val="FF0000"/>
        </w:rPr>
        <w:t>臺北市立格致國民中學</w:t>
      </w:r>
      <w:r w:rsidRPr="000F407C">
        <w:rPr>
          <w:rFonts w:ascii="標楷體" w:eastAsia="標楷體" w:hAnsi="標楷體"/>
          <w:color w:val="FF0000"/>
        </w:rPr>
        <w:t>(以下簡稱本校)依據</w:t>
      </w:r>
      <w:r w:rsidRPr="000F407C">
        <w:rPr>
          <w:rFonts w:ascii="標楷體" w:eastAsia="標楷體" w:hAnsi="標楷體" w:cs="Arial" w:hint="eastAsia"/>
          <w:szCs w:val="24"/>
        </w:rPr>
        <w:t>教育部</w:t>
      </w:r>
      <w:r w:rsidRPr="000F407C">
        <w:rPr>
          <w:rFonts w:ascii="標楷體" w:eastAsia="標楷體" w:hAnsi="標楷體" w:cs="Arial" w:hint="eastAsia"/>
          <w:strike/>
          <w:szCs w:val="24"/>
        </w:rPr>
        <w:t>105</w:t>
      </w:r>
      <w:r w:rsidRPr="000F407C">
        <w:rPr>
          <w:rFonts w:ascii="標楷體" w:eastAsia="標楷體" w:hAnsi="標楷體" w:cs="Arial"/>
          <w:color w:val="FF0000"/>
          <w:szCs w:val="24"/>
        </w:rPr>
        <w:t>111</w:t>
      </w:r>
      <w:r w:rsidRPr="000F407C">
        <w:rPr>
          <w:rFonts w:ascii="標楷體" w:eastAsia="標楷體" w:hAnsi="標楷體" w:cs="Arial" w:hint="eastAsia"/>
          <w:szCs w:val="24"/>
        </w:rPr>
        <w:t>年</w:t>
      </w:r>
      <w:proofErr w:type="gramStart"/>
      <w:r w:rsidRPr="000F407C">
        <w:rPr>
          <w:rFonts w:ascii="標楷體" w:eastAsia="標楷體" w:hAnsi="標楷體" w:cs="Arial" w:hint="eastAsia"/>
          <w:color w:val="FF0000"/>
          <w:szCs w:val="24"/>
        </w:rPr>
        <w:t>2</w:t>
      </w:r>
      <w:r w:rsidRPr="000F407C">
        <w:rPr>
          <w:rFonts w:ascii="標楷體" w:eastAsia="標楷體" w:hAnsi="標楷體" w:cs="Arial" w:hint="eastAsia"/>
          <w:strike/>
          <w:szCs w:val="24"/>
        </w:rPr>
        <w:t>05</w:t>
      </w:r>
      <w:proofErr w:type="gramEnd"/>
      <w:r w:rsidRPr="000F407C">
        <w:rPr>
          <w:rFonts w:ascii="標楷體" w:eastAsia="標楷體" w:hAnsi="標楷體" w:cs="Arial" w:hint="eastAsia"/>
          <w:szCs w:val="24"/>
        </w:rPr>
        <w:t>月</w:t>
      </w:r>
      <w:r w:rsidRPr="000F407C">
        <w:rPr>
          <w:rFonts w:ascii="標楷體" w:eastAsia="標楷體" w:hAnsi="標楷體" w:cs="Arial" w:hint="eastAsia"/>
          <w:color w:val="FF0000"/>
          <w:szCs w:val="24"/>
        </w:rPr>
        <w:t>1</w:t>
      </w:r>
      <w:r w:rsidRPr="000F407C">
        <w:rPr>
          <w:rFonts w:ascii="標楷體" w:eastAsia="標楷體" w:hAnsi="標楷體" w:cs="Arial"/>
          <w:color w:val="FF0000"/>
          <w:szCs w:val="24"/>
        </w:rPr>
        <w:t>1</w:t>
      </w:r>
      <w:r w:rsidRPr="000F407C">
        <w:rPr>
          <w:rFonts w:ascii="標楷體" w:eastAsia="標楷體" w:hAnsi="標楷體" w:cs="Arial" w:hint="eastAsia"/>
          <w:strike/>
          <w:szCs w:val="24"/>
        </w:rPr>
        <w:t>20</w:t>
      </w:r>
      <w:r w:rsidRPr="000F407C">
        <w:rPr>
          <w:rFonts w:ascii="標楷體" w:eastAsia="標楷體" w:hAnsi="標楷體" w:cs="Arial" w:hint="eastAsia"/>
          <w:szCs w:val="24"/>
        </w:rPr>
        <w:t>日修正學校訂定教師輔導與管教學生辦法注意事項、</w:t>
      </w:r>
      <w:r w:rsidRPr="000F407C">
        <w:rPr>
          <w:rFonts w:ascii="標楷體" w:eastAsia="標楷體" w:hAnsi="標楷體" w:cs="Arial" w:hint="eastAsia"/>
          <w:strike/>
          <w:szCs w:val="24"/>
        </w:rPr>
        <w:t>臺北市政府教育局96年7月2日北市</w:t>
      </w:r>
      <w:proofErr w:type="gramStart"/>
      <w:r w:rsidRPr="000F407C">
        <w:rPr>
          <w:rFonts w:ascii="標楷體" w:eastAsia="標楷體" w:hAnsi="標楷體" w:cs="Arial" w:hint="eastAsia"/>
          <w:strike/>
          <w:szCs w:val="24"/>
        </w:rPr>
        <w:t>教中字第09635121400號</w:t>
      </w:r>
      <w:proofErr w:type="gramEnd"/>
      <w:r w:rsidRPr="000F407C">
        <w:rPr>
          <w:rFonts w:ascii="標楷體" w:eastAsia="標楷體" w:hAnsi="標楷體" w:cs="Arial" w:hint="eastAsia"/>
          <w:strike/>
          <w:szCs w:val="24"/>
        </w:rPr>
        <w:t>函之規定訂定本辦法。臺北</w:t>
      </w:r>
      <w:r w:rsidRPr="000F407C">
        <w:rPr>
          <w:rFonts w:ascii="標楷體" w:eastAsia="標楷體" w:hAnsi="標楷體" w:cs="Arial"/>
          <w:strike/>
          <w:szCs w:val="24"/>
        </w:rPr>
        <w:t>市立</w:t>
      </w:r>
      <w:r w:rsidRPr="000F407C">
        <w:rPr>
          <w:rFonts w:ascii="標楷體" w:eastAsia="標楷體" w:hAnsi="標楷體" w:cs="Arial" w:hint="eastAsia"/>
          <w:strike/>
          <w:szCs w:val="24"/>
        </w:rPr>
        <w:t>格致</w:t>
      </w:r>
      <w:r w:rsidRPr="000F407C">
        <w:rPr>
          <w:rFonts w:ascii="標楷體" w:eastAsia="標楷體" w:hAnsi="標楷體" w:cs="Arial"/>
          <w:strike/>
          <w:szCs w:val="24"/>
        </w:rPr>
        <w:t>國民中學（以下簡稱本校）為輔導與管教學生，依</w:t>
      </w:r>
      <w:r w:rsidRPr="000F407C">
        <w:rPr>
          <w:rFonts w:ascii="標楷體" w:eastAsia="標楷體" w:hAnsi="標楷體" w:cs="Arial" w:hint="eastAsia"/>
          <w:szCs w:val="24"/>
        </w:rPr>
        <w:t>、</w:t>
      </w:r>
      <w:r w:rsidRPr="000F407C">
        <w:rPr>
          <w:rFonts w:ascii="標楷體" w:eastAsia="標楷體" w:hAnsi="標楷體" w:cs="Arial"/>
          <w:szCs w:val="24"/>
        </w:rPr>
        <w:t>教師法第十七條第二項之規定，訂定</w:t>
      </w:r>
      <w:r w:rsidRPr="000F407C">
        <w:rPr>
          <w:rFonts w:ascii="標楷體" w:eastAsia="標楷體" w:hAnsi="標楷體" w:cs="Arial" w:hint="eastAsia"/>
          <w:szCs w:val="24"/>
        </w:rPr>
        <w:t>本校</w:t>
      </w:r>
      <w:r w:rsidRPr="000F407C">
        <w:rPr>
          <w:rFonts w:ascii="標楷體" w:eastAsia="標楷體" w:hAnsi="標楷體" w:cs="Arial"/>
          <w:szCs w:val="24"/>
        </w:rPr>
        <w:t>教師輔導與管教學生辦法（以下簡稱本辦法）。本辦法未規定者，適用其他相關法令之規定。</w:t>
      </w:r>
    </w:p>
    <w:p w14:paraId="7089F812" w14:textId="77777777" w:rsidR="000F407C" w:rsidRPr="000F407C" w:rsidRDefault="000F407C" w:rsidP="00124DE1">
      <w:pPr>
        <w:pStyle w:val="ac"/>
        <w:widowControl/>
        <w:numPr>
          <w:ilvl w:val="0"/>
          <w:numId w:val="5"/>
        </w:numPr>
        <w:spacing w:line="240" w:lineRule="auto"/>
        <w:ind w:leftChars="0"/>
        <w:jc w:val="both"/>
        <w:rPr>
          <w:rFonts w:ascii="標楷體" w:eastAsia="標楷體" w:hAnsi="標楷體" w:cs="Arial"/>
          <w:color w:val="FF0000"/>
          <w:szCs w:val="24"/>
        </w:rPr>
      </w:pPr>
      <w:r w:rsidRPr="000F407C">
        <w:rPr>
          <w:rFonts w:ascii="標楷體" w:eastAsia="標楷體" w:hAnsi="標楷體"/>
          <w:color w:val="FF0000"/>
        </w:rPr>
        <w:t>本辦法之訂定，旨在落實教育基本法規定，積極維護學生之學習權、受教育權、身體自主權及人格發展權，且維護校園安全與教學秩序。</w:t>
      </w:r>
    </w:p>
    <w:p w14:paraId="77FEBE3A" w14:textId="77777777" w:rsidR="000F407C" w:rsidRPr="007E7F7F" w:rsidRDefault="000F407C" w:rsidP="00124DE1">
      <w:pPr>
        <w:pStyle w:val="ac"/>
        <w:widowControl/>
        <w:numPr>
          <w:ilvl w:val="0"/>
          <w:numId w:val="5"/>
        </w:numPr>
        <w:spacing w:line="240" w:lineRule="auto"/>
        <w:ind w:leftChars="0"/>
        <w:jc w:val="both"/>
        <w:rPr>
          <w:rFonts w:ascii="標楷體" w:eastAsia="標楷體" w:hAnsi="標楷體" w:cs="Arial"/>
          <w:color w:val="FF0000"/>
          <w:szCs w:val="24"/>
        </w:rPr>
      </w:pPr>
      <w:r w:rsidRPr="000F407C">
        <w:rPr>
          <w:rFonts w:ascii="標楷體" w:eastAsia="標楷體" w:hAnsi="標楷體"/>
          <w:color w:val="FF0000"/>
        </w:rPr>
        <w:t>本要點事項所列名詞定義如下：</w:t>
      </w:r>
    </w:p>
    <w:p w14:paraId="02D4A24C" w14:textId="77777777" w:rsidR="007E7F7F" w:rsidRDefault="007E7F7F" w:rsidP="007E7F7F">
      <w:pPr>
        <w:pStyle w:val="ad"/>
        <w:numPr>
          <w:ilvl w:val="0"/>
          <w:numId w:val="9"/>
        </w:numPr>
        <w:spacing w:before="93"/>
        <w:jc w:val="both"/>
        <w:rPr>
          <w:rFonts w:ascii="標楷體" w:eastAsia="標楷體" w:hAnsi="標楷體"/>
          <w:color w:val="FF0000"/>
        </w:rPr>
      </w:pPr>
      <w:r w:rsidRPr="00124DE1">
        <w:rPr>
          <w:rFonts w:ascii="標楷體" w:eastAsia="標楷體" w:hAnsi="標楷體"/>
          <w:color w:val="FF0000"/>
          <w:spacing w:val="-1"/>
        </w:rPr>
        <w:t>教師：指教師法第三條所稱於本校編制內</w:t>
      </w:r>
      <w:r w:rsidRPr="00124DE1">
        <w:rPr>
          <w:rFonts w:ascii="標楷體" w:eastAsia="標楷體" w:hAnsi="標楷體"/>
          <w:color w:val="FF0000"/>
        </w:rPr>
        <w:t>之教師</w:t>
      </w:r>
      <w:r w:rsidRPr="00124DE1">
        <w:rPr>
          <w:rFonts w:ascii="標楷體" w:eastAsia="標楷體" w:hAnsi="標楷體" w:hint="eastAsia"/>
          <w:color w:val="FF0000"/>
        </w:rPr>
        <w:t>及</w:t>
      </w:r>
      <w:r w:rsidRPr="00124DE1">
        <w:rPr>
          <w:rFonts w:ascii="標楷體" w:eastAsia="標楷體" w:hAnsi="標楷體"/>
          <w:color w:val="FF0000"/>
          <w:spacing w:val="-1"/>
        </w:rPr>
        <w:t>其他於學校輔導與管教學生之人員(包括</w:t>
      </w:r>
      <w:r w:rsidRPr="00124DE1">
        <w:rPr>
          <w:rFonts w:ascii="標楷體" w:eastAsia="標楷體" w:hAnsi="標楷體" w:hint="eastAsia"/>
          <w:color w:val="FF0000"/>
          <w:spacing w:val="-1"/>
        </w:rPr>
        <w:t>代理</w:t>
      </w:r>
      <w:r w:rsidRPr="00124DE1">
        <w:rPr>
          <w:rFonts w:ascii="標楷體" w:eastAsia="標楷體" w:hAnsi="標楷體"/>
          <w:color w:val="FF0000"/>
        </w:rPr>
        <w:t>教師、</w:t>
      </w:r>
      <w:r w:rsidRPr="00124DE1">
        <w:rPr>
          <w:rFonts w:ascii="標楷體" w:eastAsia="標楷體" w:hAnsi="標楷體" w:hint="eastAsia"/>
          <w:color w:val="FF0000"/>
        </w:rPr>
        <w:t>兼課教師</w:t>
      </w:r>
      <w:r w:rsidRPr="00124DE1">
        <w:rPr>
          <w:rFonts w:ascii="標楷體" w:eastAsia="標楷體" w:hAnsi="標楷體"/>
          <w:color w:val="FF0000"/>
        </w:rPr>
        <w:t>、實習教師、</w:t>
      </w:r>
      <w:r>
        <w:rPr>
          <w:rFonts w:ascii="標楷體" w:eastAsia="標楷體" w:hAnsi="標楷體" w:hint="eastAsia"/>
          <w:color w:val="FF0000"/>
        </w:rPr>
        <w:t>社團指導教師、</w:t>
      </w:r>
      <w:r w:rsidRPr="00124DE1">
        <w:rPr>
          <w:rFonts w:ascii="標楷體" w:eastAsia="標楷體" w:hAnsi="標楷體"/>
          <w:color w:val="FF0000"/>
        </w:rPr>
        <w:t>學校行政人員等)。</w:t>
      </w:r>
    </w:p>
    <w:p w14:paraId="3262EE64" w14:textId="77777777" w:rsidR="007E7F7F" w:rsidRDefault="007E7F7F" w:rsidP="007E7F7F">
      <w:pPr>
        <w:pStyle w:val="ad"/>
        <w:numPr>
          <w:ilvl w:val="0"/>
          <w:numId w:val="9"/>
        </w:numPr>
        <w:spacing w:before="93"/>
        <w:jc w:val="both"/>
        <w:rPr>
          <w:rFonts w:ascii="標楷體" w:eastAsia="標楷體" w:hAnsi="標楷體"/>
          <w:color w:val="FF0000"/>
        </w:rPr>
      </w:pPr>
      <w:r w:rsidRPr="007E7F7F">
        <w:rPr>
          <w:rFonts w:ascii="標楷體" w:eastAsia="標楷體" w:hAnsi="標楷體"/>
          <w:color w:val="FF0000"/>
          <w:spacing w:val="-1"/>
        </w:rPr>
        <w:t>管教：指教師基於第</w:t>
      </w:r>
      <w:r w:rsidRPr="007E7F7F">
        <w:rPr>
          <w:rFonts w:ascii="標楷體" w:eastAsia="標楷體" w:hAnsi="標楷體" w:hint="eastAsia"/>
          <w:color w:val="FF0000"/>
          <w:spacing w:val="-1"/>
        </w:rPr>
        <w:t>肆</w:t>
      </w:r>
      <w:r w:rsidRPr="007E7F7F">
        <w:rPr>
          <w:rFonts w:ascii="標楷體" w:eastAsia="標楷體" w:hAnsi="標楷體"/>
          <w:color w:val="FF0000"/>
          <w:spacing w:val="-1"/>
        </w:rPr>
        <w:t>點之目的，對學生須</w:t>
      </w:r>
      <w:proofErr w:type="gramStart"/>
      <w:r w:rsidRPr="007E7F7F">
        <w:rPr>
          <w:rFonts w:ascii="標楷體" w:eastAsia="標楷體" w:hAnsi="標楷體"/>
          <w:color w:val="FF0000"/>
          <w:spacing w:val="-1"/>
        </w:rPr>
        <w:t>強化或導正</w:t>
      </w:r>
      <w:proofErr w:type="gramEnd"/>
      <w:r w:rsidRPr="007E7F7F">
        <w:rPr>
          <w:rFonts w:ascii="標楷體" w:eastAsia="標楷體" w:hAnsi="標楷體"/>
          <w:color w:val="FF0000"/>
          <w:spacing w:val="-1"/>
        </w:rPr>
        <w:t>之行為，所實施之各種有利或不利之集體或個別處置。</w:t>
      </w:r>
    </w:p>
    <w:p w14:paraId="18602F53" w14:textId="77777777" w:rsidR="007E7F7F" w:rsidRDefault="007E7F7F" w:rsidP="0032720D">
      <w:pPr>
        <w:pStyle w:val="ad"/>
        <w:numPr>
          <w:ilvl w:val="0"/>
          <w:numId w:val="9"/>
        </w:numPr>
        <w:spacing w:before="93"/>
        <w:jc w:val="both"/>
        <w:rPr>
          <w:rFonts w:ascii="標楷體" w:eastAsia="標楷體" w:hAnsi="標楷體"/>
          <w:color w:val="FF0000"/>
        </w:rPr>
      </w:pPr>
      <w:r w:rsidRPr="007E7F7F">
        <w:rPr>
          <w:rFonts w:ascii="標楷體" w:eastAsia="標楷體" w:hAnsi="標楷體"/>
          <w:color w:val="FF0000"/>
          <w:spacing w:val="-1"/>
        </w:rPr>
        <w:t>處罰：指教師於教育過程中，為減少學生不當或違規行為，對學生所實施之各種不利處置，包括合法妥當以及違法或不當之處置；違法之處罰包括體罰、誹謗、公然侮辱、恐嚇及身心虐待等(參照附表</w:t>
      </w:r>
      <w:proofErr w:type="gramStart"/>
      <w:r w:rsidRPr="007E7F7F">
        <w:rPr>
          <w:rFonts w:ascii="標楷體" w:eastAsia="標楷體" w:hAnsi="標楷體"/>
          <w:color w:val="FF0000"/>
          <w:spacing w:val="-1"/>
        </w:rPr>
        <w:t>一</w:t>
      </w:r>
      <w:proofErr w:type="gramEnd"/>
      <w:r w:rsidRPr="007E7F7F">
        <w:rPr>
          <w:rFonts w:ascii="標楷體" w:eastAsia="標楷體" w:hAnsi="標楷體"/>
          <w:color w:val="FF0000"/>
          <w:spacing w:val="-1"/>
        </w:rPr>
        <w:t>)。</w:t>
      </w:r>
    </w:p>
    <w:p w14:paraId="3D044816" w14:textId="77777777" w:rsidR="007E7F7F" w:rsidRPr="007E7F7F" w:rsidRDefault="007E7F7F" w:rsidP="0032720D">
      <w:pPr>
        <w:pStyle w:val="ad"/>
        <w:numPr>
          <w:ilvl w:val="0"/>
          <w:numId w:val="9"/>
        </w:numPr>
        <w:spacing w:before="93"/>
        <w:jc w:val="both"/>
        <w:rPr>
          <w:rFonts w:ascii="標楷體" w:eastAsia="標楷體" w:hAnsi="標楷體"/>
          <w:color w:val="FF0000"/>
        </w:rPr>
      </w:pPr>
      <w:r w:rsidRPr="007E7F7F">
        <w:rPr>
          <w:rFonts w:ascii="標楷體" w:eastAsia="標楷體" w:hAnsi="標楷體"/>
          <w:color w:val="FF0000"/>
          <w:spacing w:val="-1"/>
        </w:rPr>
        <w:t>體罰：指教師於教育過程中，基於處罰之目的，親自、責令學生自己或第三者對學生身體施加強制力，</w:t>
      </w:r>
      <w:proofErr w:type="gramStart"/>
      <w:r w:rsidRPr="007E7F7F">
        <w:rPr>
          <w:rFonts w:ascii="標楷體" w:eastAsia="標楷體" w:hAnsi="標楷體"/>
          <w:color w:val="FF0000"/>
          <w:spacing w:val="-1"/>
        </w:rPr>
        <w:t>或責令</w:t>
      </w:r>
      <w:proofErr w:type="gramEnd"/>
      <w:r w:rsidRPr="007E7F7F">
        <w:rPr>
          <w:rFonts w:ascii="標楷體" w:eastAsia="標楷體" w:hAnsi="標楷體"/>
          <w:color w:val="FF0000"/>
          <w:spacing w:val="-1"/>
        </w:rPr>
        <w:t>學生採取特定身體動作，使學生身體客觀上受到痛苦或身心受到侵害之行為(參照附表</w:t>
      </w:r>
      <w:proofErr w:type="gramStart"/>
      <w:r w:rsidRPr="007E7F7F">
        <w:rPr>
          <w:rFonts w:ascii="標楷體" w:eastAsia="標楷體" w:hAnsi="標楷體"/>
          <w:color w:val="FF0000"/>
          <w:spacing w:val="-1"/>
        </w:rPr>
        <w:t>一</w:t>
      </w:r>
      <w:proofErr w:type="gramEnd"/>
      <w:r w:rsidRPr="007E7F7F">
        <w:rPr>
          <w:rFonts w:ascii="標楷體" w:eastAsia="標楷體" w:hAnsi="標楷體"/>
          <w:color w:val="FF0000"/>
          <w:spacing w:val="-1"/>
        </w:rPr>
        <w:t>)。</w:t>
      </w:r>
    </w:p>
    <w:p w14:paraId="684E5206" w14:textId="77777777" w:rsidR="007F6121" w:rsidRDefault="007F6121" w:rsidP="0032720D">
      <w:pPr>
        <w:pStyle w:val="ac"/>
        <w:widowControl/>
        <w:numPr>
          <w:ilvl w:val="0"/>
          <w:numId w:val="5"/>
        </w:numPr>
        <w:spacing w:line="240" w:lineRule="auto"/>
        <w:ind w:leftChars="0"/>
        <w:jc w:val="both"/>
        <w:rPr>
          <w:rFonts w:ascii="標楷體" w:eastAsia="標楷體" w:hAnsi="標楷體" w:cs="Arial"/>
          <w:color w:val="FF0000"/>
          <w:szCs w:val="24"/>
        </w:rPr>
      </w:pPr>
      <w:r>
        <w:rPr>
          <w:rFonts w:ascii="標楷體" w:eastAsia="標楷體" w:hAnsi="標楷體" w:cs="Arial" w:hint="eastAsia"/>
          <w:color w:val="FF0000"/>
          <w:szCs w:val="24"/>
        </w:rPr>
        <w:t>輔導管教學生之目的</w:t>
      </w:r>
      <w:r w:rsidR="007E7F7F">
        <w:rPr>
          <w:rFonts w:ascii="標楷體" w:eastAsia="標楷體" w:hAnsi="標楷體" w:cs="Arial" w:hint="eastAsia"/>
          <w:color w:val="FF0000"/>
          <w:szCs w:val="24"/>
        </w:rPr>
        <w:t>，包括：</w:t>
      </w:r>
    </w:p>
    <w:p w14:paraId="1FADAED0" w14:textId="77777777" w:rsidR="00CA2154" w:rsidRDefault="00CA2154" w:rsidP="00A43647">
      <w:pPr>
        <w:pStyle w:val="ad"/>
        <w:numPr>
          <w:ilvl w:val="0"/>
          <w:numId w:val="11"/>
        </w:numPr>
        <w:ind w:left="964" w:hanging="482"/>
        <w:jc w:val="both"/>
        <w:rPr>
          <w:rFonts w:ascii="標楷體" w:eastAsia="標楷體" w:hAnsi="標楷體"/>
          <w:color w:val="FF0000"/>
          <w:spacing w:val="-1"/>
        </w:rPr>
      </w:pPr>
      <w:r w:rsidRPr="00CA2154">
        <w:rPr>
          <w:rFonts w:ascii="標楷體" w:eastAsia="標楷體" w:hAnsi="標楷體" w:hint="eastAsia"/>
          <w:color w:val="FF0000"/>
          <w:spacing w:val="-1"/>
        </w:rPr>
        <w:t>增進學生良好行為及習慣，減少學生不良行為及習慣，以促進學生身心發展及身體自主，激發個人潛能，培養健全人格並導引適性發展。</w:t>
      </w:r>
    </w:p>
    <w:p w14:paraId="651813FD" w14:textId="77777777" w:rsidR="00CA2154" w:rsidRDefault="00CA2154" w:rsidP="00A43647">
      <w:pPr>
        <w:pStyle w:val="ad"/>
        <w:numPr>
          <w:ilvl w:val="0"/>
          <w:numId w:val="11"/>
        </w:numPr>
        <w:ind w:left="964" w:hanging="482"/>
        <w:jc w:val="both"/>
        <w:rPr>
          <w:rFonts w:ascii="標楷體" w:eastAsia="標楷體" w:hAnsi="標楷體"/>
          <w:color w:val="FF0000"/>
          <w:spacing w:val="-1"/>
        </w:rPr>
      </w:pPr>
      <w:r w:rsidRPr="00CA2154">
        <w:rPr>
          <w:rFonts w:ascii="標楷體" w:eastAsia="標楷體" w:hAnsi="標楷體" w:cs="Arial" w:hint="eastAsia"/>
          <w:color w:val="FF0000"/>
        </w:rPr>
        <w:t>培養學生自尊</w:t>
      </w:r>
      <w:proofErr w:type="gramStart"/>
      <w:r w:rsidRPr="00CA2154">
        <w:rPr>
          <w:rFonts w:ascii="標楷體" w:eastAsia="標楷體" w:hAnsi="標楷體" w:cs="Arial" w:hint="eastAsia"/>
          <w:color w:val="FF0000"/>
        </w:rPr>
        <w:t>尊</w:t>
      </w:r>
      <w:proofErr w:type="gramEnd"/>
      <w:r w:rsidRPr="00CA2154">
        <w:rPr>
          <w:rFonts w:ascii="標楷體" w:eastAsia="標楷體" w:hAnsi="標楷體" w:cs="Arial" w:hint="eastAsia"/>
          <w:color w:val="FF0000"/>
        </w:rPr>
        <w:t>人、自治自律之處世態度。</w:t>
      </w:r>
    </w:p>
    <w:p w14:paraId="67C3B41D" w14:textId="77777777" w:rsidR="00CA2154" w:rsidRPr="00CA2154" w:rsidRDefault="00CA2154" w:rsidP="00A43647">
      <w:pPr>
        <w:pStyle w:val="ad"/>
        <w:numPr>
          <w:ilvl w:val="0"/>
          <w:numId w:val="11"/>
        </w:numPr>
        <w:ind w:left="964" w:hanging="482"/>
        <w:jc w:val="both"/>
        <w:rPr>
          <w:rFonts w:ascii="標楷體" w:eastAsia="標楷體" w:hAnsi="標楷體"/>
          <w:color w:val="FF0000"/>
          <w:spacing w:val="-1"/>
        </w:rPr>
      </w:pPr>
      <w:r w:rsidRPr="00CA2154">
        <w:rPr>
          <w:rFonts w:ascii="標楷體" w:eastAsia="標楷體" w:hAnsi="標楷體" w:cs="Arial" w:hint="eastAsia"/>
          <w:color w:val="FF0000"/>
        </w:rPr>
        <w:t>維護校園安全，避免學生受到</w:t>
      </w:r>
      <w:proofErr w:type="gramStart"/>
      <w:r w:rsidRPr="00CA2154">
        <w:rPr>
          <w:rFonts w:ascii="標楷體" w:eastAsia="標楷體" w:hAnsi="標楷體" w:cs="Arial" w:hint="eastAsia"/>
          <w:color w:val="FF0000"/>
        </w:rPr>
        <w:t>霸凌及</w:t>
      </w:r>
      <w:proofErr w:type="gramEnd"/>
      <w:r w:rsidRPr="00CA2154">
        <w:rPr>
          <w:rFonts w:ascii="標楷體" w:eastAsia="標楷體" w:hAnsi="標楷體" w:cs="Arial" w:hint="eastAsia"/>
          <w:color w:val="FF0000"/>
        </w:rPr>
        <w:t>其他危害。</w:t>
      </w:r>
    </w:p>
    <w:p w14:paraId="59E1A941" w14:textId="77777777" w:rsidR="00CA2154" w:rsidRPr="00CA2154" w:rsidRDefault="00CA2154" w:rsidP="00A43647">
      <w:pPr>
        <w:pStyle w:val="ad"/>
        <w:numPr>
          <w:ilvl w:val="0"/>
          <w:numId w:val="11"/>
        </w:numPr>
        <w:ind w:left="964" w:hanging="482"/>
        <w:jc w:val="both"/>
        <w:rPr>
          <w:rFonts w:ascii="標楷體" w:eastAsia="標楷體" w:hAnsi="標楷體"/>
          <w:color w:val="FF0000"/>
          <w:spacing w:val="-1"/>
        </w:rPr>
      </w:pPr>
      <w:r w:rsidRPr="00CA2154">
        <w:rPr>
          <w:rFonts w:ascii="標楷體" w:eastAsia="標楷體" w:hAnsi="標楷體" w:cs="Arial" w:hint="eastAsia"/>
          <w:color w:val="FF0000"/>
        </w:rPr>
        <w:t>維護教學秩序，確保班級教學及學校教育活動之正常進行。</w:t>
      </w:r>
    </w:p>
    <w:p w14:paraId="412711F5" w14:textId="77777777" w:rsidR="00762ED8" w:rsidRDefault="00462CC0" w:rsidP="0032720D">
      <w:pPr>
        <w:pStyle w:val="ac"/>
        <w:widowControl/>
        <w:numPr>
          <w:ilvl w:val="0"/>
          <w:numId w:val="5"/>
        </w:numPr>
        <w:spacing w:line="240" w:lineRule="auto"/>
        <w:ind w:leftChars="0"/>
        <w:jc w:val="both"/>
        <w:rPr>
          <w:rFonts w:ascii="標楷體" w:eastAsia="標楷體" w:hAnsi="標楷體" w:cs="Arial"/>
          <w:color w:val="FF0000"/>
          <w:szCs w:val="24"/>
        </w:rPr>
      </w:pPr>
      <w:r>
        <w:rPr>
          <w:rFonts w:ascii="標楷體" w:eastAsia="標楷體" w:hAnsi="標楷體" w:cs="Arial" w:hint="eastAsia"/>
          <w:color w:val="FF0000"/>
          <w:szCs w:val="24"/>
        </w:rPr>
        <w:t>平等原則</w:t>
      </w:r>
    </w:p>
    <w:p w14:paraId="12E8BAB3" w14:textId="77777777" w:rsidR="00462CC0" w:rsidRDefault="00462CC0" w:rsidP="0032720D">
      <w:pPr>
        <w:pStyle w:val="ac"/>
        <w:widowControl/>
        <w:spacing w:line="240" w:lineRule="auto"/>
        <w:ind w:leftChars="0"/>
        <w:jc w:val="both"/>
        <w:rPr>
          <w:rFonts w:ascii="標楷體" w:eastAsia="標楷體" w:hAnsi="標楷體" w:cs="Arial"/>
          <w:color w:val="FF0000"/>
          <w:szCs w:val="24"/>
        </w:rPr>
      </w:pPr>
      <w:r w:rsidRPr="00A5460E">
        <w:rPr>
          <w:rFonts w:ascii="標楷體" w:eastAsia="標楷體" w:hAnsi="標楷體" w:cs="Arial" w:hint="eastAsia"/>
          <w:color w:val="FF0000"/>
          <w:szCs w:val="24"/>
        </w:rPr>
        <w:t>教師輔導與管教學生，非有正當理由，不得為差別待遇。</w:t>
      </w:r>
    </w:p>
    <w:p w14:paraId="054F1E94" w14:textId="77777777" w:rsidR="00462CC0" w:rsidRDefault="00462CC0" w:rsidP="0032720D">
      <w:pPr>
        <w:pStyle w:val="ac"/>
        <w:widowControl/>
        <w:numPr>
          <w:ilvl w:val="0"/>
          <w:numId w:val="5"/>
        </w:numPr>
        <w:spacing w:line="240" w:lineRule="auto"/>
        <w:ind w:leftChars="0"/>
        <w:jc w:val="both"/>
        <w:rPr>
          <w:rFonts w:ascii="標楷體" w:eastAsia="標楷體" w:hAnsi="標楷體" w:cs="Arial"/>
          <w:color w:val="FF0000"/>
          <w:szCs w:val="24"/>
        </w:rPr>
      </w:pPr>
      <w:r>
        <w:rPr>
          <w:rFonts w:ascii="標楷體" w:eastAsia="標楷體" w:hAnsi="標楷體" w:cs="Arial" w:hint="eastAsia"/>
          <w:color w:val="FF0000"/>
          <w:szCs w:val="24"/>
        </w:rPr>
        <w:t>比例原則</w:t>
      </w:r>
    </w:p>
    <w:p w14:paraId="4754B40F" w14:textId="77777777" w:rsidR="00216169" w:rsidRPr="00216169" w:rsidRDefault="00216169" w:rsidP="0032720D">
      <w:pPr>
        <w:pStyle w:val="ac"/>
        <w:widowControl/>
        <w:spacing w:line="240" w:lineRule="auto"/>
        <w:ind w:leftChars="0"/>
        <w:jc w:val="both"/>
        <w:rPr>
          <w:rFonts w:ascii="標楷體" w:eastAsia="標楷體" w:hAnsi="標楷體" w:cs="Arial"/>
          <w:color w:val="FF0000"/>
          <w:szCs w:val="24"/>
        </w:rPr>
      </w:pPr>
      <w:r w:rsidRPr="00216169">
        <w:rPr>
          <w:rFonts w:ascii="標楷體" w:eastAsia="標楷體" w:hAnsi="標楷體" w:cs="Arial" w:hint="eastAsia"/>
          <w:color w:val="FF0000"/>
          <w:szCs w:val="24"/>
        </w:rPr>
        <w:t>教師</w:t>
      </w:r>
      <w:proofErr w:type="gramStart"/>
      <w:r w:rsidRPr="00216169">
        <w:rPr>
          <w:rFonts w:ascii="標楷體" w:eastAsia="標楷體" w:hAnsi="標楷體" w:cs="Arial" w:hint="eastAsia"/>
          <w:color w:val="FF0000"/>
          <w:szCs w:val="24"/>
        </w:rPr>
        <w:t>採</w:t>
      </w:r>
      <w:proofErr w:type="gramEnd"/>
      <w:r w:rsidRPr="00216169">
        <w:rPr>
          <w:rFonts w:ascii="標楷體" w:eastAsia="標楷體" w:hAnsi="標楷體" w:cs="Arial" w:hint="eastAsia"/>
          <w:color w:val="FF0000"/>
          <w:szCs w:val="24"/>
        </w:rPr>
        <w:t>行之輔導與管教措施，應與學生違規行為之情節輕重相當，並依下列原則為之：</w:t>
      </w:r>
    </w:p>
    <w:p w14:paraId="178C884E" w14:textId="77777777" w:rsidR="00216169" w:rsidRPr="00B91DF8" w:rsidRDefault="00216169" w:rsidP="0032720D">
      <w:pPr>
        <w:pStyle w:val="ac"/>
        <w:widowControl/>
        <w:spacing w:line="240" w:lineRule="auto"/>
        <w:ind w:leftChars="0"/>
        <w:jc w:val="both"/>
        <w:rPr>
          <w:rFonts w:ascii="標楷體" w:eastAsia="標楷體" w:hAnsi="標楷體" w:cs="Arial"/>
          <w:color w:val="FF0000"/>
          <w:szCs w:val="24"/>
        </w:rPr>
      </w:pPr>
      <w:r w:rsidRPr="00B91DF8">
        <w:rPr>
          <w:rFonts w:ascii="標楷體" w:eastAsia="標楷體" w:hAnsi="標楷體" w:cs="Arial" w:hint="eastAsia"/>
          <w:color w:val="FF0000"/>
          <w:szCs w:val="24"/>
        </w:rPr>
        <w:t>一、採取之措施應有助於目的之達成。</w:t>
      </w:r>
    </w:p>
    <w:p w14:paraId="0555DE8C" w14:textId="77777777" w:rsidR="00216169" w:rsidRPr="00B91DF8" w:rsidRDefault="00216169" w:rsidP="0032720D">
      <w:pPr>
        <w:pStyle w:val="ac"/>
        <w:widowControl/>
        <w:spacing w:line="240" w:lineRule="auto"/>
        <w:ind w:leftChars="0"/>
        <w:jc w:val="both"/>
        <w:rPr>
          <w:rFonts w:ascii="標楷體" w:eastAsia="標楷體" w:hAnsi="標楷體" w:cs="Arial"/>
          <w:color w:val="FF0000"/>
          <w:szCs w:val="24"/>
        </w:rPr>
      </w:pPr>
      <w:r w:rsidRPr="00B91DF8">
        <w:rPr>
          <w:rFonts w:ascii="標楷體" w:eastAsia="標楷體" w:hAnsi="標楷體" w:cs="Arial" w:hint="eastAsia"/>
          <w:color w:val="FF0000"/>
          <w:szCs w:val="24"/>
        </w:rPr>
        <w:t>二、有多種同樣能達成目的之措施時，應選擇對學生權益損害較少者。</w:t>
      </w:r>
    </w:p>
    <w:p w14:paraId="4A475BE7" w14:textId="77777777" w:rsidR="00216169" w:rsidRDefault="00216169" w:rsidP="0032720D">
      <w:pPr>
        <w:pStyle w:val="ac"/>
        <w:widowControl/>
        <w:spacing w:line="240" w:lineRule="auto"/>
        <w:ind w:leftChars="0"/>
        <w:jc w:val="both"/>
        <w:rPr>
          <w:rFonts w:ascii="標楷體" w:eastAsia="標楷體" w:hAnsi="標楷體" w:cs="Arial"/>
          <w:color w:val="FF0000"/>
          <w:szCs w:val="24"/>
        </w:rPr>
      </w:pPr>
      <w:r w:rsidRPr="00A5460E">
        <w:rPr>
          <w:rFonts w:ascii="標楷體" w:eastAsia="標楷體" w:hAnsi="標楷體" w:cs="Arial" w:hint="eastAsia"/>
          <w:color w:val="FF0000"/>
          <w:szCs w:val="24"/>
        </w:rPr>
        <w:t>三、採取之措施所造成之損害不得與欲達成目的之利益顯失均衡。</w:t>
      </w:r>
    </w:p>
    <w:p w14:paraId="2E9D8BDA" w14:textId="77777777" w:rsidR="00216169" w:rsidRPr="00216169" w:rsidRDefault="00216169" w:rsidP="0032720D">
      <w:pPr>
        <w:pStyle w:val="ad"/>
        <w:numPr>
          <w:ilvl w:val="0"/>
          <w:numId w:val="5"/>
        </w:numPr>
        <w:ind w:right="298"/>
        <w:rPr>
          <w:rFonts w:ascii="標楷體" w:eastAsia="標楷體" w:hAnsi="標楷體" w:cs="Arial"/>
          <w:color w:val="FF0000"/>
        </w:rPr>
      </w:pPr>
      <w:r w:rsidRPr="00216169">
        <w:rPr>
          <w:rFonts w:ascii="標楷體" w:eastAsia="標楷體" w:hAnsi="標楷體" w:cs="Arial"/>
          <w:color w:val="FF0000"/>
        </w:rPr>
        <w:t>教師輔導與管教學生應審酌個別學生下列情狀，以確保輔導與管教措施之合理有效性：</w:t>
      </w:r>
    </w:p>
    <w:p w14:paraId="6D0B095A" w14:textId="77777777" w:rsidR="00F97059" w:rsidRDefault="00216169" w:rsidP="0032720D">
      <w:pPr>
        <w:pStyle w:val="ac"/>
        <w:widowControl/>
        <w:numPr>
          <w:ilvl w:val="0"/>
          <w:numId w:val="15"/>
        </w:numPr>
        <w:spacing w:line="240" w:lineRule="auto"/>
        <w:ind w:leftChars="0"/>
        <w:jc w:val="both"/>
        <w:rPr>
          <w:rFonts w:ascii="標楷體" w:eastAsia="標楷體" w:hAnsi="標楷體" w:cs="Arial"/>
          <w:color w:val="FF0000"/>
          <w:szCs w:val="24"/>
        </w:rPr>
      </w:pPr>
      <w:r w:rsidRPr="00216169">
        <w:rPr>
          <w:rFonts w:ascii="標楷體" w:eastAsia="標楷體" w:hAnsi="標楷體" w:cs="Arial"/>
          <w:color w:val="FF0000"/>
          <w:szCs w:val="24"/>
        </w:rPr>
        <w:t>行為之動機與目的。</w:t>
      </w:r>
    </w:p>
    <w:p w14:paraId="5B72B5C2" w14:textId="77777777" w:rsidR="00F97059" w:rsidRPr="00F97059" w:rsidRDefault="00216169" w:rsidP="0032720D">
      <w:pPr>
        <w:pStyle w:val="ac"/>
        <w:widowControl/>
        <w:numPr>
          <w:ilvl w:val="0"/>
          <w:numId w:val="15"/>
        </w:numPr>
        <w:spacing w:line="240" w:lineRule="auto"/>
        <w:ind w:leftChars="0"/>
        <w:jc w:val="both"/>
        <w:rPr>
          <w:rFonts w:ascii="標楷體" w:eastAsia="標楷體" w:hAnsi="標楷體" w:cs="Arial"/>
          <w:color w:val="FF0000"/>
          <w:szCs w:val="24"/>
        </w:rPr>
      </w:pPr>
      <w:r w:rsidRPr="00F97059">
        <w:rPr>
          <w:rFonts w:ascii="標楷體" w:eastAsia="標楷體" w:hAnsi="標楷體"/>
          <w:color w:val="FF0000"/>
          <w:spacing w:val="-1"/>
        </w:rPr>
        <w:t>行為之手段與行為時所受之外在情境影響。</w:t>
      </w:r>
    </w:p>
    <w:p w14:paraId="5AB3BB40" w14:textId="77777777" w:rsidR="00F97059" w:rsidRPr="00F97059" w:rsidRDefault="00216169" w:rsidP="0032720D">
      <w:pPr>
        <w:pStyle w:val="ac"/>
        <w:widowControl/>
        <w:numPr>
          <w:ilvl w:val="0"/>
          <w:numId w:val="15"/>
        </w:numPr>
        <w:spacing w:line="240" w:lineRule="auto"/>
        <w:ind w:leftChars="0"/>
        <w:jc w:val="both"/>
        <w:rPr>
          <w:rFonts w:ascii="標楷體" w:eastAsia="標楷體" w:hAnsi="標楷體" w:cs="Arial"/>
          <w:color w:val="FF0000"/>
          <w:szCs w:val="24"/>
        </w:rPr>
      </w:pPr>
      <w:r w:rsidRPr="00F97059">
        <w:rPr>
          <w:rFonts w:ascii="標楷體" w:eastAsia="標楷體" w:hAnsi="標楷體"/>
          <w:color w:val="FF0000"/>
          <w:spacing w:val="-1"/>
        </w:rPr>
        <w:t>行為違反義務之程度與所生之危險或損害。</w:t>
      </w:r>
    </w:p>
    <w:p w14:paraId="3C23760B" w14:textId="77777777" w:rsidR="00F97059" w:rsidRPr="00F97059" w:rsidRDefault="00216169" w:rsidP="0032720D">
      <w:pPr>
        <w:pStyle w:val="ac"/>
        <w:widowControl/>
        <w:numPr>
          <w:ilvl w:val="0"/>
          <w:numId w:val="15"/>
        </w:numPr>
        <w:spacing w:line="240" w:lineRule="auto"/>
        <w:ind w:leftChars="0"/>
        <w:jc w:val="both"/>
        <w:rPr>
          <w:rFonts w:ascii="標楷體" w:eastAsia="標楷體" w:hAnsi="標楷體" w:cs="Arial"/>
          <w:color w:val="FF0000"/>
          <w:szCs w:val="24"/>
        </w:rPr>
      </w:pPr>
      <w:r w:rsidRPr="00F97059">
        <w:rPr>
          <w:rFonts w:ascii="標楷體" w:eastAsia="標楷體" w:hAnsi="標楷體"/>
          <w:color w:val="FF0000"/>
          <w:spacing w:val="-1"/>
        </w:rPr>
        <w:t>學生之人格特質、身心健康狀況、生活狀況與家庭狀況。</w:t>
      </w:r>
    </w:p>
    <w:p w14:paraId="37745E23" w14:textId="77777777" w:rsidR="00F97059" w:rsidRPr="00F97059" w:rsidRDefault="00216169" w:rsidP="0032720D">
      <w:pPr>
        <w:pStyle w:val="ac"/>
        <w:widowControl/>
        <w:numPr>
          <w:ilvl w:val="0"/>
          <w:numId w:val="15"/>
        </w:numPr>
        <w:spacing w:line="240" w:lineRule="auto"/>
        <w:ind w:leftChars="0"/>
        <w:jc w:val="both"/>
        <w:rPr>
          <w:rFonts w:ascii="標楷體" w:eastAsia="標楷體" w:hAnsi="標楷體" w:cs="Arial"/>
          <w:color w:val="FF0000"/>
          <w:szCs w:val="24"/>
        </w:rPr>
      </w:pPr>
      <w:r w:rsidRPr="00F97059">
        <w:rPr>
          <w:rFonts w:ascii="標楷體" w:eastAsia="標楷體" w:hAnsi="標楷體"/>
          <w:color w:val="FF0000"/>
        </w:rPr>
        <w:t>學生之品行、智識程度與平時表現。</w:t>
      </w:r>
    </w:p>
    <w:p w14:paraId="064C2BE7" w14:textId="77777777" w:rsidR="00216169" w:rsidRPr="00F97059" w:rsidRDefault="00216169" w:rsidP="0032720D">
      <w:pPr>
        <w:pStyle w:val="ac"/>
        <w:widowControl/>
        <w:numPr>
          <w:ilvl w:val="0"/>
          <w:numId w:val="15"/>
        </w:numPr>
        <w:spacing w:line="240" w:lineRule="auto"/>
        <w:ind w:leftChars="0"/>
        <w:jc w:val="both"/>
        <w:rPr>
          <w:rFonts w:ascii="標楷體" w:eastAsia="標楷體" w:hAnsi="標楷體" w:cs="Arial"/>
          <w:color w:val="FF0000"/>
          <w:szCs w:val="24"/>
        </w:rPr>
      </w:pPr>
      <w:r w:rsidRPr="00F97059">
        <w:rPr>
          <w:rFonts w:ascii="標楷體" w:eastAsia="標楷體" w:hAnsi="標楷體"/>
          <w:color w:val="FF0000"/>
        </w:rPr>
        <w:t>行為後之態度。</w:t>
      </w:r>
    </w:p>
    <w:p w14:paraId="333CDF76" w14:textId="77777777" w:rsidR="00216169" w:rsidRPr="00216169" w:rsidRDefault="00216169" w:rsidP="0032720D">
      <w:pPr>
        <w:pStyle w:val="ad"/>
        <w:spacing w:before="93"/>
        <w:ind w:left="480"/>
        <w:rPr>
          <w:rFonts w:ascii="標楷體" w:eastAsia="標楷體" w:hAnsi="標楷體"/>
          <w:color w:val="FF0000"/>
        </w:rPr>
      </w:pPr>
      <w:r w:rsidRPr="00216169">
        <w:rPr>
          <w:rFonts w:ascii="標楷體" w:eastAsia="標楷體" w:hAnsi="標楷體"/>
          <w:color w:val="FF0000"/>
        </w:rPr>
        <w:lastRenderedPageBreak/>
        <w:t>前項所稱行為包含作為及不作為。</w:t>
      </w:r>
    </w:p>
    <w:p w14:paraId="41558197" w14:textId="77777777" w:rsidR="00817609" w:rsidRDefault="00817609" w:rsidP="0032720D">
      <w:pPr>
        <w:pStyle w:val="ac"/>
        <w:widowControl/>
        <w:numPr>
          <w:ilvl w:val="0"/>
          <w:numId w:val="5"/>
        </w:numPr>
        <w:spacing w:line="240" w:lineRule="auto"/>
        <w:ind w:leftChars="0"/>
        <w:jc w:val="both"/>
        <w:rPr>
          <w:rFonts w:ascii="標楷體" w:eastAsia="標楷體" w:hAnsi="標楷體" w:cs="Arial"/>
          <w:color w:val="FF0000"/>
          <w:szCs w:val="24"/>
        </w:rPr>
      </w:pPr>
      <w:r w:rsidRPr="00880DDC">
        <w:rPr>
          <w:rFonts w:ascii="標楷體" w:eastAsia="標楷體" w:hAnsi="標楷體" w:cs="Arial" w:hint="eastAsia"/>
          <w:color w:val="FF0000"/>
          <w:szCs w:val="24"/>
        </w:rPr>
        <w:t>教師輔導與管教學生，應先了解學生行為之原因，針對其原因選擇解決問題之方法，採取輔導及正向管教措施，並視狀況調整或變更。教師輔導與管教學生之基本考量如下：</w:t>
      </w:r>
    </w:p>
    <w:p w14:paraId="085961E3" w14:textId="77777777" w:rsidR="004353FC" w:rsidRDefault="0028070E" w:rsidP="0032720D">
      <w:pPr>
        <w:pStyle w:val="ac"/>
        <w:widowControl/>
        <w:numPr>
          <w:ilvl w:val="0"/>
          <w:numId w:val="14"/>
        </w:numPr>
        <w:spacing w:line="240" w:lineRule="auto"/>
        <w:ind w:leftChars="0"/>
        <w:jc w:val="both"/>
        <w:rPr>
          <w:rFonts w:ascii="標楷體" w:eastAsia="標楷體" w:hAnsi="標楷體" w:cs="Arial"/>
          <w:color w:val="FF0000"/>
          <w:szCs w:val="24"/>
        </w:rPr>
      </w:pPr>
      <w:r w:rsidRPr="00880DDC">
        <w:rPr>
          <w:rFonts w:ascii="標楷體" w:eastAsia="標楷體" w:hAnsi="標楷體" w:cs="Arial" w:hint="eastAsia"/>
          <w:color w:val="FF0000"/>
          <w:szCs w:val="24"/>
        </w:rPr>
        <w:t>尊重學生之學習權、受教育權、身體自主權及人格發展權。</w:t>
      </w:r>
    </w:p>
    <w:p w14:paraId="680D07BF" w14:textId="77777777" w:rsidR="004353FC" w:rsidRDefault="0028070E" w:rsidP="0032720D">
      <w:pPr>
        <w:pStyle w:val="ac"/>
        <w:widowControl/>
        <w:numPr>
          <w:ilvl w:val="0"/>
          <w:numId w:val="14"/>
        </w:numPr>
        <w:spacing w:line="240" w:lineRule="auto"/>
        <w:ind w:leftChars="0"/>
        <w:jc w:val="both"/>
        <w:rPr>
          <w:rFonts w:ascii="標楷體" w:eastAsia="標楷體" w:hAnsi="標楷體" w:cs="Arial"/>
          <w:color w:val="FF0000"/>
          <w:szCs w:val="24"/>
        </w:rPr>
      </w:pPr>
      <w:r w:rsidRPr="004353FC">
        <w:rPr>
          <w:rFonts w:ascii="標楷體" w:eastAsia="標楷體" w:hAnsi="標楷體" w:cs="Arial" w:hint="eastAsia"/>
          <w:color w:val="FF0000"/>
          <w:szCs w:val="24"/>
        </w:rPr>
        <w:t>輔導與管教方式應考量學生身心發展之個別差異，符合學生之人格尊嚴。</w:t>
      </w:r>
    </w:p>
    <w:p w14:paraId="56EF12C3" w14:textId="77777777" w:rsidR="004353FC" w:rsidRDefault="0028070E" w:rsidP="0032720D">
      <w:pPr>
        <w:pStyle w:val="ac"/>
        <w:widowControl/>
        <w:numPr>
          <w:ilvl w:val="0"/>
          <w:numId w:val="14"/>
        </w:numPr>
        <w:spacing w:line="240" w:lineRule="auto"/>
        <w:ind w:leftChars="0"/>
        <w:jc w:val="both"/>
        <w:rPr>
          <w:rFonts w:ascii="標楷體" w:eastAsia="標楷體" w:hAnsi="標楷體" w:cs="Arial"/>
          <w:color w:val="FF0000"/>
          <w:szCs w:val="24"/>
        </w:rPr>
      </w:pPr>
      <w:r w:rsidRPr="004353FC">
        <w:rPr>
          <w:rFonts w:ascii="標楷體" w:eastAsia="標楷體" w:hAnsi="標楷體" w:cs="Arial" w:hint="eastAsia"/>
          <w:color w:val="FF0000"/>
          <w:szCs w:val="24"/>
        </w:rPr>
        <w:t>啟發學生自我察覺、自我省思及自制能力。</w:t>
      </w:r>
    </w:p>
    <w:p w14:paraId="2CAF9DA8" w14:textId="77777777" w:rsidR="004353FC" w:rsidRDefault="0028070E" w:rsidP="0032720D">
      <w:pPr>
        <w:pStyle w:val="ac"/>
        <w:widowControl/>
        <w:numPr>
          <w:ilvl w:val="0"/>
          <w:numId w:val="14"/>
        </w:numPr>
        <w:spacing w:line="240" w:lineRule="auto"/>
        <w:ind w:leftChars="0"/>
        <w:jc w:val="both"/>
        <w:rPr>
          <w:rFonts w:ascii="標楷體" w:eastAsia="標楷體" w:hAnsi="標楷體" w:cs="Arial"/>
          <w:color w:val="FF0000"/>
          <w:szCs w:val="24"/>
        </w:rPr>
      </w:pPr>
      <w:r w:rsidRPr="004353FC">
        <w:rPr>
          <w:rFonts w:ascii="標楷體" w:eastAsia="標楷體" w:hAnsi="標楷體" w:cs="Arial" w:hint="eastAsia"/>
          <w:color w:val="FF0000"/>
          <w:szCs w:val="24"/>
        </w:rPr>
        <w:t>對學生所表現之良好行為與逐漸減少之不良行為，應多予讚賞、鼓勵及表揚。</w:t>
      </w:r>
    </w:p>
    <w:p w14:paraId="683FEF33" w14:textId="77777777" w:rsidR="004353FC" w:rsidRPr="004353FC" w:rsidRDefault="0028070E" w:rsidP="0032720D">
      <w:pPr>
        <w:pStyle w:val="ac"/>
        <w:widowControl/>
        <w:numPr>
          <w:ilvl w:val="0"/>
          <w:numId w:val="14"/>
        </w:numPr>
        <w:spacing w:line="240" w:lineRule="auto"/>
        <w:ind w:leftChars="0"/>
        <w:jc w:val="both"/>
        <w:rPr>
          <w:rFonts w:ascii="標楷體" w:eastAsia="標楷體" w:hAnsi="標楷體" w:cs="Arial"/>
          <w:color w:val="FF0000"/>
          <w:szCs w:val="24"/>
        </w:rPr>
      </w:pPr>
      <w:r w:rsidRPr="004353FC">
        <w:rPr>
          <w:rFonts w:ascii="標楷體" w:eastAsia="標楷體" w:hAnsi="標楷體" w:cs="SimSun" w:hint="eastAsia"/>
          <w:color w:val="FF0000"/>
          <w:spacing w:val="-1"/>
          <w:szCs w:val="24"/>
        </w:rPr>
        <w:t>應教導學生，未受鼓勵或受到批評指責時之正向思考及因應方法，以培養學生承受挫折之  能力及堅毅性格。</w:t>
      </w:r>
    </w:p>
    <w:p w14:paraId="77C86811" w14:textId="77777777" w:rsidR="004353FC" w:rsidRDefault="0028070E" w:rsidP="0032720D">
      <w:pPr>
        <w:pStyle w:val="ac"/>
        <w:widowControl/>
        <w:numPr>
          <w:ilvl w:val="0"/>
          <w:numId w:val="14"/>
        </w:numPr>
        <w:spacing w:line="240" w:lineRule="auto"/>
        <w:ind w:leftChars="0"/>
        <w:jc w:val="both"/>
        <w:rPr>
          <w:rFonts w:ascii="標楷體" w:eastAsia="標楷體" w:hAnsi="標楷體" w:cs="Arial"/>
          <w:color w:val="FF0000"/>
          <w:szCs w:val="24"/>
        </w:rPr>
      </w:pPr>
      <w:r w:rsidRPr="004353FC">
        <w:rPr>
          <w:rFonts w:ascii="標楷體" w:eastAsia="標楷體" w:hAnsi="標楷體" w:cs="Arial" w:hint="eastAsia"/>
          <w:color w:val="FF0000"/>
          <w:szCs w:val="24"/>
        </w:rPr>
        <w:t>不得因個人或少數人之行為而處罰其他或全體學生。</w:t>
      </w:r>
    </w:p>
    <w:p w14:paraId="5E4D4DA2" w14:textId="77777777" w:rsidR="004353FC" w:rsidRDefault="0028070E" w:rsidP="0032720D">
      <w:pPr>
        <w:pStyle w:val="ac"/>
        <w:widowControl/>
        <w:numPr>
          <w:ilvl w:val="0"/>
          <w:numId w:val="14"/>
        </w:numPr>
        <w:spacing w:line="240" w:lineRule="auto"/>
        <w:ind w:leftChars="0"/>
        <w:jc w:val="both"/>
        <w:rPr>
          <w:rFonts w:ascii="標楷體" w:eastAsia="標楷體" w:hAnsi="標楷體" w:cs="Arial"/>
          <w:color w:val="FF0000"/>
          <w:szCs w:val="24"/>
        </w:rPr>
      </w:pPr>
      <w:r w:rsidRPr="004353FC">
        <w:rPr>
          <w:rFonts w:ascii="標楷體" w:eastAsia="標楷體" w:hAnsi="標楷體" w:cs="Arial" w:hint="eastAsia"/>
          <w:color w:val="FF0000"/>
          <w:szCs w:val="24"/>
        </w:rPr>
        <w:t>對學生受教育權之合理限制應依相關法令為之，且不應完全剝奪學生之受教育權。</w:t>
      </w:r>
    </w:p>
    <w:p w14:paraId="56A82AA0" w14:textId="77777777" w:rsidR="0028070E" w:rsidRPr="004353FC" w:rsidRDefault="0028070E" w:rsidP="0032720D">
      <w:pPr>
        <w:pStyle w:val="ac"/>
        <w:widowControl/>
        <w:numPr>
          <w:ilvl w:val="0"/>
          <w:numId w:val="14"/>
        </w:numPr>
        <w:spacing w:line="240" w:lineRule="auto"/>
        <w:ind w:leftChars="0"/>
        <w:jc w:val="both"/>
        <w:rPr>
          <w:rFonts w:ascii="標楷體" w:eastAsia="標楷體" w:hAnsi="標楷體" w:cs="Arial"/>
          <w:color w:val="FF0000"/>
          <w:szCs w:val="24"/>
        </w:rPr>
      </w:pPr>
      <w:r w:rsidRPr="004353FC">
        <w:rPr>
          <w:rFonts w:ascii="標楷體" w:eastAsia="標楷體" w:hAnsi="標楷體" w:cs="Arial" w:hint="eastAsia"/>
          <w:color w:val="FF0000"/>
          <w:szCs w:val="24"/>
        </w:rPr>
        <w:t>不得以對學生財產權之侵害（如罰錢等）作為輔導與管教之手段。但要求學生依法賠償對公物或他人物品之損害者，不在此限。</w:t>
      </w:r>
    </w:p>
    <w:p w14:paraId="0C780FC0" w14:textId="77777777" w:rsidR="00301905" w:rsidRDefault="00535428" w:rsidP="0032720D">
      <w:pPr>
        <w:pStyle w:val="ac"/>
        <w:widowControl/>
        <w:numPr>
          <w:ilvl w:val="0"/>
          <w:numId w:val="5"/>
        </w:numPr>
        <w:spacing w:line="240" w:lineRule="auto"/>
        <w:ind w:leftChars="0"/>
        <w:jc w:val="both"/>
        <w:rPr>
          <w:rFonts w:ascii="標楷體" w:eastAsia="標楷體" w:hAnsi="標楷體" w:cs="Arial"/>
          <w:color w:val="FF0000"/>
          <w:szCs w:val="24"/>
        </w:rPr>
      </w:pPr>
      <w:r w:rsidRPr="001C0917">
        <w:rPr>
          <w:rFonts w:ascii="標楷體" w:eastAsia="標楷體" w:hAnsi="標楷體" w:cs="Arial" w:hint="eastAsia"/>
          <w:color w:val="FF0000"/>
          <w:szCs w:val="24"/>
        </w:rPr>
        <w:t>學校或教師處罰學生，應視情況適度給予學生陳述意見之機會，以了解其行為動機與目的等重要情狀，並適當說明所針對之須導正行為、實施處罰之理由及措施。</w:t>
      </w:r>
    </w:p>
    <w:p w14:paraId="7500E122" w14:textId="77777777" w:rsidR="00301905" w:rsidRDefault="00535428" w:rsidP="0032720D">
      <w:pPr>
        <w:pStyle w:val="ac"/>
        <w:widowControl/>
        <w:spacing w:line="240" w:lineRule="auto"/>
        <w:ind w:leftChars="0"/>
        <w:jc w:val="both"/>
        <w:rPr>
          <w:rFonts w:ascii="標楷體" w:eastAsia="標楷體" w:hAnsi="標楷體" w:cs="Arial"/>
          <w:color w:val="FF0000"/>
          <w:szCs w:val="24"/>
        </w:rPr>
      </w:pPr>
      <w:r w:rsidRPr="001C0917">
        <w:rPr>
          <w:rFonts w:ascii="標楷體" w:eastAsia="標楷體" w:hAnsi="標楷體" w:cs="Arial" w:hint="eastAsia"/>
          <w:color w:val="FF0000"/>
          <w:szCs w:val="24"/>
        </w:rPr>
        <w:t>學生對於教師之處罰措施提出異議，教師認為有理由者，得斟酌情形，調整所執行之處罰措施；必要時，得將學生移請學生事務處（以下簡</w:t>
      </w:r>
      <w:r>
        <w:rPr>
          <w:rFonts w:ascii="標楷體" w:eastAsia="標楷體" w:hAnsi="標楷體" w:cs="Arial" w:hint="eastAsia"/>
          <w:color w:val="FF0000"/>
          <w:szCs w:val="24"/>
        </w:rPr>
        <w:t>稱學</w:t>
      </w:r>
      <w:proofErr w:type="gramStart"/>
      <w:r>
        <w:rPr>
          <w:rFonts w:ascii="標楷體" w:eastAsia="標楷體" w:hAnsi="標楷體" w:cs="Arial" w:hint="eastAsia"/>
          <w:color w:val="FF0000"/>
          <w:szCs w:val="24"/>
        </w:rPr>
        <w:t>務</w:t>
      </w:r>
      <w:proofErr w:type="gramEnd"/>
      <w:r>
        <w:rPr>
          <w:rFonts w:ascii="標楷體" w:eastAsia="標楷體" w:hAnsi="標楷體" w:cs="Arial" w:hint="eastAsia"/>
          <w:color w:val="FF0000"/>
          <w:szCs w:val="24"/>
        </w:rPr>
        <w:t>處）或輔導</w:t>
      </w:r>
      <w:r w:rsidRPr="001C0917">
        <w:rPr>
          <w:rFonts w:ascii="標楷體" w:eastAsia="標楷體" w:hAnsi="標楷體" w:cs="Arial" w:hint="eastAsia"/>
          <w:color w:val="FF0000"/>
          <w:szCs w:val="24"/>
        </w:rPr>
        <w:t>室處置。</w:t>
      </w:r>
    </w:p>
    <w:p w14:paraId="3DC9D1E2" w14:textId="77777777" w:rsidR="00535428" w:rsidRDefault="00535428" w:rsidP="0032720D">
      <w:pPr>
        <w:pStyle w:val="ac"/>
        <w:widowControl/>
        <w:spacing w:line="240" w:lineRule="auto"/>
        <w:ind w:leftChars="0"/>
        <w:jc w:val="both"/>
        <w:rPr>
          <w:rFonts w:ascii="標楷體" w:eastAsia="標楷體" w:hAnsi="標楷體" w:cs="Arial"/>
          <w:color w:val="FF0000"/>
          <w:szCs w:val="24"/>
        </w:rPr>
      </w:pPr>
      <w:r w:rsidRPr="001C0917">
        <w:rPr>
          <w:rFonts w:ascii="標楷體" w:eastAsia="標楷體" w:hAnsi="標楷體" w:cs="Arial" w:hint="eastAsia"/>
          <w:color w:val="FF0000"/>
          <w:szCs w:val="24"/>
        </w:rPr>
        <w:t>教師應依學生或其監護權人之請求，說明處罰過程及理由。</w:t>
      </w:r>
    </w:p>
    <w:p w14:paraId="0285A0C0" w14:textId="77777777" w:rsidR="00242C92" w:rsidRPr="00242C92" w:rsidRDefault="003A3874" w:rsidP="0032720D">
      <w:pPr>
        <w:pStyle w:val="ac"/>
        <w:widowControl/>
        <w:numPr>
          <w:ilvl w:val="0"/>
          <w:numId w:val="5"/>
        </w:numPr>
        <w:spacing w:line="240" w:lineRule="auto"/>
        <w:ind w:leftChars="0"/>
        <w:jc w:val="both"/>
        <w:rPr>
          <w:rFonts w:ascii="標楷體" w:eastAsia="標楷體" w:hAnsi="標楷體" w:cs="Arial"/>
          <w:color w:val="FF0000"/>
          <w:szCs w:val="24"/>
        </w:rPr>
      </w:pPr>
      <w:r w:rsidRPr="00242C92">
        <w:rPr>
          <w:rFonts w:ascii="標楷體" w:eastAsia="標楷體" w:hAnsi="標楷體" w:hint="eastAsia"/>
          <w:color w:val="FF0000"/>
          <w:spacing w:val="-7"/>
        </w:rPr>
        <w:t>學</w:t>
      </w:r>
      <w:r w:rsidR="00113A2D" w:rsidRPr="00242C92">
        <w:rPr>
          <w:rFonts w:ascii="標楷體" w:eastAsia="標楷體" w:hAnsi="標楷體"/>
          <w:color w:val="FF0000"/>
          <w:spacing w:val="-7"/>
        </w:rPr>
        <w:t>校應對學生及監護權人公開學校所訂之教師輔導與管教學生辦法、校規、有關學生</w:t>
      </w:r>
      <w:r w:rsidR="00113A2D" w:rsidRPr="00242C92">
        <w:rPr>
          <w:rFonts w:ascii="標楷體" w:eastAsia="標楷體" w:hAnsi="標楷體"/>
          <w:color w:val="FF0000"/>
        </w:rPr>
        <w:t>權益之法令規定、權利救濟途徑等相關資訊。</w:t>
      </w:r>
    </w:p>
    <w:p w14:paraId="5B748A77" w14:textId="77777777" w:rsidR="00242C92" w:rsidRPr="00242C92" w:rsidRDefault="00242C92" w:rsidP="0032720D">
      <w:pPr>
        <w:pStyle w:val="ac"/>
        <w:widowControl/>
        <w:spacing w:line="240" w:lineRule="auto"/>
        <w:ind w:leftChars="0"/>
        <w:jc w:val="both"/>
        <w:rPr>
          <w:rFonts w:ascii="標楷體" w:eastAsia="標楷體" w:hAnsi="標楷體"/>
          <w:color w:val="FF0000"/>
        </w:rPr>
      </w:pPr>
      <w:r w:rsidRPr="00242C92">
        <w:rPr>
          <w:rFonts w:ascii="標楷體" w:eastAsia="標楷體" w:hAnsi="標楷體"/>
          <w:color w:val="FF0000"/>
          <w:spacing w:val="-1"/>
        </w:rPr>
        <w:t>學生或監護權人對本校所訂之教師輔導與管教學生辦法及其他相關事項有不同意見</w:t>
      </w:r>
      <w:r w:rsidRPr="00242C92">
        <w:rPr>
          <w:rFonts w:ascii="標楷體" w:eastAsia="標楷體" w:hAnsi="標楷體"/>
          <w:color w:val="FF0000"/>
        </w:rPr>
        <w:t>時，得向教師或本校提出意見</w:t>
      </w:r>
      <w:r w:rsidRPr="00242C92">
        <w:rPr>
          <w:rFonts w:ascii="標楷體" w:eastAsia="標楷體" w:hAnsi="標楷體" w:hint="eastAsia"/>
          <w:color w:val="FF0000"/>
        </w:rPr>
        <w:t>。</w:t>
      </w:r>
    </w:p>
    <w:p w14:paraId="20F0D139" w14:textId="77777777" w:rsidR="00242C92" w:rsidRPr="00242C92" w:rsidRDefault="00242C92" w:rsidP="0032720D">
      <w:pPr>
        <w:pStyle w:val="ac"/>
        <w:widowControl/>
        <w:spacing w:line="240" w:lineRule="auto"/>
        <w:ind w:leftChars="0"/>
        <w:jc w:val="both"/>
        <w:rPr>
          <w:rFonts w:ascii="標楷體" w:eastAsia="標楷體" w:hAnsi="標楷體" w:cs="Arial"/>
          <w:color w:val="FF0000"/>
          <w:szCs w:val="24"/>
        </w:rPr>
      </w:pPr>
      <w:r w:rsidRPr="00242C92">
        <w:rPr>
          <w:rFonts w:ascii="標楷體" w:eastAsia="標楷體" w:hAnsi="標楷體"/>
          <w:color w:val="FF0000"/>
          <w:spacing w:val="-1"/>
        </w:rPr>
        <w:t>教師或本校於接獲意見時，應溝通協調及說明理由，認為學生或監護權人意見有理</w:t>
      </w:r>
      <w:r w:rsidRPr="00242C92">
        <w:rPr>
          <w:rFonts w:ascii="標楷體" w:eastAsia="標楷體" w:hAnsi="標楷體"/>
          <w:color w:val="FF0000"/>
        </w:rPr>
        <w:t>由時，應予修正或調整；認為無理由時，應提出說明。</w:t>
      </w:r>
    </w:p>
    <w:p w14:paraId="519747F4" w14:textId="77777777" w:rsidR="00113A2D" w:rsidRPr="00A53D61" w:rsidRDefault="00A53D61" w:rsidP="0032720D">
      <w:pPr>
        <w:pStyle w:val="ac"/>
        <w:widowControl/>
        <w:numPr>
          <w:ilvl w:val="0"/>
          <w:numId w:val="5"/>
        </w:numPr>
        <w:spacing w:line="240" w:lineRule="auto"/>
        <w:ind w:leftChars="0"/>
        <w:jc w:val="both"/>
        <w:rPr>
          <w:rFonts w:ascii="標楷體" w:eastAsia="標楷體" w:hAnsi="標楷體" w:cs="Arial"/>
          <w:color w:val="FF0000"/>
          <w:szCs w:val="24"/>
        </w:rPr>
      </w:pPr>
      <w:r w:rsidRPr="00A53D61">
        <w:rPr>
          <w:rFonts w:ascii="標楷體" w:eastAsia="標楷體" w:hAnsi="標楷體"/>
          <w:color w:val="FF0000"/>
          <w:spacing w:val="-7"/>
        </w:rPr>
        <w:t>教師因輔導與管教學生所取得之個人或家庭資料，非依法律規定，不得對外公開或洩</w:t>
      </w:r>
      <w:r w:rsidRPr="00A53D61">
        <w:rPr>
          <w:rFonts w:ascii="標楷體" w:eastAsia="標楷體" w:hAnsi="標楷體"/>
          <w:color w:val="FF0000"/>
        </w:rPr>
        <w:t>漏</w:t>
      </w:r>
      <w:r w:rsidR="00113A2D" w:rsidRPr="00A53D61">
        <w:rPr>
          <w:rFonts w:ascii="標楷體" w:eastAsia="標楷體" w:hAnsi="標楷體"/>
          <w:color w:val="FF0000"/>
        </w:rPr>
        <w:t>。</w:t>
      </w:r>
    </w:p>
    <w:p w14:paraId="33B04A16" w14:textId="77777777" w:rsidR="00A53D61" w:rsidRPr="00A53D61" w:rsidRDefault="00A53D61" w:rsidP="00A53D61">
      <w:pPr>
        <w:pStyle w:val="ad"/>
        <w:ind w:left="480" w:right="292"/>
        <w:rPr>
          <w:rFonts w:ascii="標楷體" w:eastAsia="標楷體" w:hAnsi="標楷體"/>
          <w:color w:val="FF0000"/>
        </w:rPr>
      </w:pPr>
      <w:r w:rsidRPr="00A53D61">
        <w:rPr>
          <w:rFonts w:ascii="標楷體" w:eastAsia="標楷體" w:hAnsi="標楷體"/>
          <w:color w:val="FF0000"/>
        </w:rPr>
        <w:t>學生或監護權人得依政府資訊公開法、行政程序法第四十六條、個人資料保護法及相關規定，向學校申請閱覽學生個人或家庭資料</w:t>
      </w:r>
      <w:r w:rsidRPr="00A53D61">
        <w:rPr>
          <w:rFonts w:ascii="標楷體" w:eastAsia="標楷體" w:hAnsi="標楷體" w:hint="eastAsia"/>
          <w:color w:val="FF0000"/>
        </w:rPr>
        <w:t>。</w:t>
      </w:r>
    </w:p>
    <w:p w14:paraId="0D16FDCB" w14:textId="77777777" w:rsidR="00A53D61" w:rsidRPr="00A53D61" w:rsidRDefault="00A53D61" w:rsidP="00A53D61">
      <w:pPr>
        <w:pStyle w:val="ac"/>
        <w:widowControl/>
        <w:spacing w:line="240" w:lineRule="auto"/>
        <w:ind w:leftChars="0"/>
        <w:jc w:val="both"/>
        <w:rPr>
          <w:rFonts w:ascii="標楷體" w:eastAsia="標楷體" w:hAnsi="標楷體" w:cs="Arial"/>
          <w:color w:val="FF0000"/>
          <w:szCs w:val="24"/>
        </w:rPr>
      </w:pPr>
      <w:r w:rsidRPr="00A53D61">
        <w:rPr>
          <w:rFonts w:ascii="標楷體" w:eastAsia="標楷體" w:hAnsi="標楷體"/>
          <w:color w:val="FF0000"/>
        </w:rPr>
        <w:t>但以主張或維護其權利或法律上利益確有必要者為限。</w:t>
      </w:r>
    </w:p>
    <w:p w14:paraId="46131961" w14:textId="77777777" w:rsidR="00380747" w:rsidRPr="00380747" w:rsidRDefault="000C171A" w:rsidP="00380747">
      <w:pPr>
        <w:pStyle w:val="ac"/>
        <w:widowControl/>
        <w:numPr>
          <w:ilvl w:val="0"/>
          <w:numId w:val="5"/>
        </w:numPr>
        <w:spacing w:line="240" w:lineRule="auto"/>
        <w:ind w:leftChars="0"/>
        <w:jc w:val="both"/>
        <w:rPr>
          <w:rFonts w:ascii="標楷體" w:eastAsia="標楷體" w:hAnsi="標楷體" w:cs="Arial"/>
          <w:color w:val="FF0000"/>
          <w:szCs w:val="24"/>
        </w:rPr>
      </w:pPr>
      <w:r w:rsidRPr="00380747">
        <w:rPr>
          <w:rFonts w:ascii="標楷體" w:eastAsia="標楷體" w:hAnsi="標楷體"/>
          <w:color w:val="FF0000"/>
          <w:spacing w:val="-7"/>
        </w:rPr>
        <w:t>教師應以通訊、面談或</w:t>
      </w:r>
      <w:r w:rsidR="005E373B">
        <w:rPr>
          <w:rFonts w:ascii="標楷體" w:eastAsia="標楷體" w:hAnsi="標楷體" w:hint="eastAsia"/>
          <w:color w:val="FF0000"/>
          <w:spacing w:val="-7"/>
        </w:rPr>
        <w:t>家訪</w:t>
      </w:r>
      <w:r w:rsidRPr="00380747">
        <w:rPr>
          <w:rFonts w:ascii="標楷體" w:eastAsia="標楷體" w:hAnsi="標楷體"/>
          <w:color w:val="FF0000"/>
          <w:spacing w:val="-7"/>
        </w:rPr>
        <w:t>等方式，對學生實施生活輔導，必要時做成記錄。學</w:t>
      </w:r>
      <w:r w:rsidRPr="00380747">
        <w:rPr>
          <w:rFonts w:ascii="標楷體" w:eastAsia="標楷體" w:hAnsi="標楷體"/>
          <w:color w:val="FF0000"/>
        </w:rPr>
        <w:t>生身心狀況特殊，需要專業協助時，教師應主動要求</w:t>
      </w:r>
      <w:r w:rsidRPr="00380747">
        <w:rPr>
          <w:rFonts w:ascii="標楷體" w:eastAsia="標楷體" w:hAnsi="標楷體" w:hint="eastAsia"/>
          <w:color w:val="FF0000"/>
        </w:rPr>
        <w:t>輔導室</w:t>
      </w:r>
      <w:r w:rsidRPr="00380747">
        <w:rPr>
          <w:rFonts w:ascii="標楷體" w:eastAsia="標楷體" w:hAnsi="標楷體"/>
          <w:color w:val="FF0000"/>
        </w:rPr>
        <w:t>或其他相關單位協助。</w:t>
      </w:r>
    </w:p>
    <w:p w14:paraId="65C186C3" w14:textId="77777777" w:rsidR="005E373B" w:rsidRPr="005E373B" w:rsidRDefault="00380747" w:rsidP="006C42C4">
      <w:pPr>
        <w:pStyle w:val="ac"/>
        <w:widowControl/>
        <w:numPr>
          <w:ilvl w:val="0"/>
          <w:numId w:val="5"/>
        </w:numPr>
        <w:spacing w:line="240" w:lineRule="auto"/>
        <w:ind w:leftChars="0"/>
        <w:jc w:val="both"/>
        <w:rPr>
          <w:rFonts w:ascii="標楷體" w:eastAsia="標楷體" w:hAnsi="標楷體" w:cs="Arial"/>
          <w:color w:val="FF0000"/>
          <w:szCs w:val="24"/>
        </w:rPr>
      </w:pPr>
      <w:r w:rsidRPr="005E373B">
        <w:rPr>
          <w:rFonts w:ascii="標楷體" w:eastAsia="標楷體" w:hAnsi="標楷體"/>
          <w:color w:val="FF0000"/>
          <w:spacing w:val="-7"/>
        </w:rPr>
        <w:t>學生學業成就偏低，</w:t>
      </w:r>
      <w:r w:rsidRPr="005E373B">
        <w:rPr>
          <w:rFonts w:ascii="標楷體" w:eastAsia="標楷體" w:hAnsi="標楷體" w:hint="eastAsia"/>
          <w:color w:val="FF0000"/>
          <w:spacing w:val="-7"/>
        </w:rPr>
        <w:t>而無</w:t>
      </w:r>
      <w:r w:rsidR="006C42C4" w:rsidRPr="005E373B">
        <w:rPr>
          <w:rFonts w:ascii="標楷體" w:eastAsia="標楷體" w:hAnsi="標楷體" w:hint="eastAsia"/>
          <w:color w:val="FF0000"/>
          <w:spacing w:val="-7"/>
        </w:rPr>
        <w:t>壹拾肆點</w:t>
      </w:r>
      <w:r w:rsidRPr="005E373B">
        <w:rPr>
          <w:rFonts w:ascii="標楷體" w:eastAsia="標楷體" w:hAnsi="標楷體"/>
          <w:color w:val="FF0000"/>
          <w:spacing w:val="-7"/>
        </w:rPr>
        <w:t>各款所列行為者，教師除予以成績考核</w:t>
      </w:r>
      <w:r w:rsidRPr="005E373B">
        <w:rPr>
          <w:rFonts w:ascii="標楷體" w:eastAsia="標楷體" w:hAnsi="標楷體"/>
          <w:color w:val="FF0000"/>
        </w:rPr>
        <w:t>外，應瞭解其學業成就偏低之原因（如是否因學習能力不佳、動機與興趣較</w:t>
      </w:r>
      <w:r w:rsidRPr="005E373B">
        <w:rPr>
          <w:rFonts w:ascii="標楷體" w:eastAsia="標楷體" w:hAnsi="標楷體"/>
          <w:color w:val="FF0000"/>
          <w:spacing w:val="-16"/>
        </w:rPr>
        <w:t>低、學習方法無效、情緒管理或時間管理不佳、不良生活習慣或精神疾病干擾所致</w:t>
      </w:r>
      <w:r w:rsidR="006C42C4" w:rsidRPr="005E373B">
        <w:rPr>
          <w:rFonts w:ascii="標楷體" w:eastAsia="標楷體" w:hAnsi="標楷體" w:hint="eastAsia"/>
          <w:color w:val="FF0000"/>
          <w:spacing w:val="-16"/>
        </w:rPr>
        <w:t>），</w:t>
      </w:r>
      <w:r w:rsidRPr="005E373B">
        <w:rPr>
          <w:rFonts w:ascii="標楷體" w:eastAsia="標楷體" w:hAnsi="標楷體"/>
          <w:color w:val="FF0000"/>
        </w:rPr>
        <w:t>並針對成因採取有效之輔導與管教方式（如各種鼓勵、口頭說理、口頭勸戒、通知監護權人或補救教學等</w:t>
      </w:r>
      <w:r w:rsidRPr="005E373B">
        <w:rPr>
          <w:rFonts w:ascii="標楷體" w:eastAsia="標楷體" w:hAnsi="標楷體"/>
          <w:color w:val="FF0000"/>
          <w:spacing w:val="-120"/>
        </w:rPr>
        <w:t>）</w:t>
      </w:r>
      <w:proofErr w:type="gramStart"/>
      <w:r w:rsidR="005E373B" w:rsidRPr="005E373B">
        <w:rPr>
          <w:rFonts w:ascii="標楷體" w:eastAsia="標楷體" w:hAnsi="標楷體" w:hint="eastAsia"/>
          <w:color w:val="FF0000"/>
          <w:spacing w:val="-120"/>
        </w:rPr>
        <w:t>＿））</w:t>
      </w:r>
      <w:r w:rsidR="005E373B" w:rsidRPr="005E373B">
        <w:rPr>
          <w:rFonts w:ascii="標楷體" w:eastAsia="標楷體" w:hAnsi="標楷體" w:hint="eastAsia"/>
          <w:color w:val="FF0000"/>
          <w:spacing w:val="-16"/>
        </w:rPr>
        <w:t>）</w:t>
      </w:r>
      <w:proofErr w:type="gramEnd"/>
      <w:r w:rsidR="005E373B" w:rsidRPr="005E373B">
        <w:rPr>
          <w:rFonts w:ascii="標楷體" w:eastAsia="標楷體" w:hAnsi="標楷體" w:hint="eastAsia"/>
          <w:color w:val="FF0000"/>
          <w:spacing w:val="-16"/>
        </w:rPr>
        <w:t>。</w:t>
      </w:r>
      <w:r w:rsidRPr="005E373B">
        <w:rPr>
          <w:rFonts w:ascii="標楷體" w:eastAsia="標楷體" w:hAnsi="標楷體"/>
          <w:color w:val="FF0000"/>
        </w:rPr>
        <w:t>但不得採取處罰措施。</w:t>
      </w:r>
    </w:p>
    <w:p w14:paraId="4C5BCF97" w14:textId="77777777" w:rsidR="00380747" w:rsidRPr="005E373B" w:rsidRDefault="005E373B" w:rsidP="005E373B">
      <w:pPr>
        <w:pStyle w:val="ac"/>
        <w:widowControl/>
        <w:spacing w:line="240" w:lineRule="auto"/>
        <w:ind w:leftChars="0"/>
        <w:jc w:val="both"/>
        <w:rPr>
          <w:rFonts w:ascii="標楷體" w:eastAsia="標楷體" w:hAnsi="標楷體" w:cs="Arial"/>
          <w:color w:val="FF0000"/>
          <w:szCs w:val="24"/>
        </w:rPr>
      </w:pPr>
      <w:r w:rsidRPr="005E373B">
        <w:rPr>
          <w:rFonts w:ascii="標楷體" w:eastAsia="標楷體" w:hAnsi="標楷體"/>
          <w:color w:val="FF0000"/>
          <w:spacing w:val="-1"/>
        </w:rPr>
        <w:t>前項之輔導無效時，教師認為應進一步輔導時，得以書面</w:t>
      </w:r>
      <w:r w:rsidRPr="005E373B">
        <w:rPr>
          <w:rFonts w:ascii="標楷體" w:eastAsia="標楷體" w:hAnsi="標楷體" w:hint="eastAsia"/>
          <w:color w:val="FF0000"/>
          <w:spacing w:val="-1"/>
        </w:rPr>
        <w:t>申請</w:t>
      </w:r>
      <w:r w:rsidRPr="005E373B">
        <w:rPr>
          <w:rFonts w:ascii="標楷體" w:eastAsia="標楷體" w:hAnsi="標楷體" w:hint="eastAsia"/>
          <w:color w:val="FF0000"/>
        </w:rPr>
        <w:t>輔導室</w:t>
      </w:r>
      <w:r w:rsidRPr="005E373B">
        <w:rPr>
          <w:rFonts w:ascii="標楷體" w:eastAsia="標楷體" w:hAnsi="標楷體"/>
          <w:color w:val="FF0000"/>
        </w:rPr>
        <w:t>或其他相關單位協助</w:t>
      </w:r>
      <w:r w:rsidRPr="005E373B">
        <w:rPr>
          <w:rFonts w:ascii="標楷體" w:eastAsia="標楷體" w:hAnsi="標楷體"/>
          <w:color w:val="FF0000"/>
          <w:spacing w:val="-1"/>
        </w:rPr>
        <w:t>處理，必</w:t>
      </w:r>
      <w:r w:rsidRPr="005E373B">
        <w:rPr>
          <w:rFonts w:ascii="標楷體" w:eastAsia="標楷體" w:hAnsi="標楷體"/>
          <w:color w:val="FF0000"/>
        </w:rPr>
        <w:t>要時並應尋求社政或輔導相關機構支援或協助</w:t>
      </w:r>
    </w:p>
    <w:p w14:paraId="7937AB25" w14:textId="77777777" w:rsidR="005E373B" w:rsidRPr="009C43A7" w:rsidRDefault="00461D72" w:rsidP="006C42C4">
      <w:pPr>
        <w:pStyle w:val="ac"/>
        <w:widowControl/>
        <w:numPr>
          <w:ilvl w:val="0"/>
          <w:numId w:val="5"/>
        </w:numPr>
        <w:spacing w:line="240" w:lineRule="auto"/>
        <w:ind w:leftChars="0"/>
        <w:jc w:val="both"/>
        <w:rPr>
          <w:rFonts w:ascii="標楷體" w:eastAsia="標楷體" w:hAnsi="標楷體" w:cs="Arial"/>
          <w:color w:val="FF0000"/>
          <w:szCs w:val="24"/>
        </w:rPr>
      </w:pPr>
      <w:r w:rsidRPr="009C43A7">
        <w:rPr>
          <w:rFonts w:ascii="標楷體" w:eastAsia="標楷體" w:hAnsi="標楷體"/>
          <w:color w:val="FF0000"/>
          <w:spacing w:val="-4"/>
        </w:rPr>
        <w:t>學生有下列行為之</w:t>
      </w:r>
      <w:proofErr w:type="gramStart"/>
      <w:r w:rsidRPr="009C43A7">
        <w:rPr>
          <w:rFonts w:ascii="標楷體" w:eastAsia="標楷體" w:hAnsi="標楷體"/>
          <w:color w:val="FF0000"/>
          <w:spacing w:val="-4"/>
        </w:rPr>
        <w:t>一</w:t>
      </w:r>
      <w:proofErr w:type="gramEnd"/>
      <w:r w:rsidRPr="009C43A7">
        <w:rPr>
          <w:rFonts w:ascii="標楷體" w:eastAsia="標楷體" w:hAnsi="標楷體"/>
          <w:color w:val="FF0000"/>
          <w:spacing w:val="-4"/>
        </w:rPr>
        <w:t>者，本校及教師應施以適當輔導或管教</w:t>
      </w:r>
      <w:r w:rsidRPr="009C43A7">
        <w:rPr>
          <w:rFonts w:ascii="標楷體" w:eastAsia="標楷體" w:hAnsi="標楷體" w:hint="eastAsia"/>
          <w:color w:val="FF0000"/>
          <w:spacing w:val="-4"/>
        </w:rPr>
        <w:t>：</w:t>
      </w:r>
    </w:p>
    <w:p w14:paraId="67AD9BBB" w14:textId="77777777" w:rsidR="00461D72" w:rsidRPr="009C43A7" w:rsidRDefault="00461D72" w:rsidP="00461D72">
      <w:pPr>
        <w:pStyle w:val="ac"/>
        <w:widowControl/>
        <w:numPr>
          <w:ilvl w:val="0"/>
          <w:numId w:val="16"/>
        </w:numPr>
        <w:spacing w:line="240" w:lineRule="auto"/>
        <w:ind w:leftChars="0"/>
        <w:jc w:val="both"/>
        <w:rPr>
          <w:rFonts w:ascii="標楷體" w:eastAsia="標楷體" w:hAnsi="標楷體" w:cs="Arial"/>
          <w:color w:val="FF0000"/>
          <w:szCs w:val="24"/>
        </w:rPr>
      </w:pPr>
      <w:r w:rsidRPr="009C43A7">
        <w:rPr>
          <w:rFonts w:ascii="標楷體" w:eastAsia="標楷體" w:hAnsi="標楷體"/>
          <w:color w:val="FF0000"/>
        </w:rPr>
        <w:t>違反法律、法規命令或地方自治規章。</w:t>
      </w:r>
    </w:p>
    <w:p w14:paraId="0A3C475A" w14:textId="77777777" w:rsidR="00461D72" w:rsidRPr="009C43A7" w:rsidRDefault="00461D72" w:rsidP="00461D72">
      <w:pPr>
        <w:pStyle w:val="ac"/>
        <w:widowControl/>
        <w:numPr>
          <w:ilvl w:val="0"/>
          <w:numId w:val="16"/>
        </w:numPr>
        <w:spacing w:line="240" w:lineRule="auto"/>
        <w:ind w:leftChars="0"/>
        <w:jc w:val="both"/>
        <w:rPr>
          <w:rFonts w:ascii="標楷體" w:eastAsia="標楷體" w:hAnsi="標楷體" w:cs="Arial"/>
          <w:color w:val="FF0000"/>
          <w:szCs w:val="24"/>
        </w:rPr>
      </w:pPr>
      <w:r w:rsidRPr="009C43A7">
        <w:rPr>
          <w:rFonts w:ascii="標楷體" w:eastAsia="標楷體" w:hAnsi="標楷體"/>
          <w:color w:val="FF0000"/>
        </w:rPr>
        <w:t>違反依合法程序制定之校規。</w:t>
      </w:r>
    </w:p>
    <w:p w14:paraId="458A092F" w14:textId="77777777" w:rsidR="00461D72" w:rsidRPr="009C43A7" w:rsidRDefault="00461D72" w:rsidP="00461D72">
      <w:pPr>
        <w:pStyle w:val="ac"/>
        <w:widowControl/>
        <w:numPr>
          <w:ilvl w:val="0"/>
          <w:numId w:val="16"/>
        </w:numPr>
        <w:spacing w:line="240" w:lineRule="auto"/>
        <w:ind w:leftChars="0"/>
        <w:jc w:val="both"/>
        <w:rPr>
          <w:rFonts w:ascii="標楷體" w:eastAsia="標楷體" w:hAnsi="標楷體" w:cs="Arial"/>
          <w:color w:val="FF0000"/>
          <w:szCs w:val="24"/>
        </w:rPr>
      </w:pPr>
      <w:r w:rsidRPr="009C43A7">
        <w:rPr>
          <w:rFonts w:ascii="標楷體" w:eastAsia="標楷體" w:hAnsi="標楷體"/>
          <w:color w:val="FF0000"/>
        </w:rPr>
        <w:t>危害校園安全</w:t>
      </w:r>
      <w:r w:rsidRPr="009C43A7">
        <w:rPr>
          <w:rFonts w:ascii="標楷體" w:eastAsia="標楷體" w:hAnsi="標楷體" w:hint="eastAsia"/>
          <w:color w:val="FF0000"/>
        </w:rPr>
        <w:t>。</w:t>
      </w:r>
    </w:p>
    <w:p w14:paraId="5B8F2079" w14:textId="77777777" w:rsidR="00461D72" w:rsidRPr="009C43A7" w:rsidRDefault="00461D72" w:rsidP="00461D72">
      <w:pPr>
        <w:pStyle w:val="ac"/>
        <w:widowControl/>
        <w:numPr>
          <w:ilvl w:val="0"/>
          <w:numId w:val="16"/>
        </w:numPr>
        <w:spacing w:line="240" w:lineRule="auto"/>
        <w:ind w:leftChars="0"/>
        <w:jc w:val="both"/>
        <w:rPr>
          <w:rFonts w:ascii="標楷體" w:eastAsia="標楷體" w:hAnsi="標楷體" w:cs="Arial"/>
          <w:color w:val="FF0000"/>
          <w:szCs w:val="24"/>
        </w:rPr>
      </w:pPr>
      <w:r w:rsidRPr="009C43A7">
        <w:rPr>
          <w:rFonts w:ascii="標楷體" w:eastAsia="標楷體" w:hAnsi="標楷體"/>
          <w:color w:val="FF0000"/>
        </w:rPr>
        <w:t>妨害班級教學及學校教育活動之正常進行。</w:t>
      </w:r>
    </w:p>
    <w:p w14:paraId="1CDD97FA" w14:textId="77777777" w:rsidR="00C735EE" w:rsidRPr="00AA009A" w:rsidRDefault="00A412BF" w:rsidP="00C735EE">
      <w:pPr>
        <w:pStyle w:val="ac"/>
        <w:widowControl/>
        <w:numPr>
          <w:ilvl w:val="0"/>
          <w:numId w:val="5"/>
        </w:numPr>
        <w:spacing w:line="240" w:lineRule="auto"/>
        <w:ind w:leftChars="0"/>
        <w:jc w:val="both"/>
        <w:rPr>
          <w:rFonts w:ascii="標楷體" w:eastAsia="標楷體" w:hAnsi="標楷體" w:cs="Arial"/>
          <w:color w:val="FF0000"/>
          <w:szCs w:val="24"/>
        </w:rPr>
      </w:pPr>
      <w:r w:rsidRPr="00A412BF">
        <w:rPr>
          <w:rFonts w:ascii="標楷體" w:eastAsia="標楷體" w:hAnsi="標楷體" w:hint="eastAsia"/>
          <w:color w:val="FF0000"/>
        </w:rPr>
        <w:t>教師基於導引學生發展之考量，衡酌學生身心狀況後，</w:t>
      </w:r>
      <w:r w:rsidR="00C735EE" w:rsidRPr="00A412BF">
        <w:rPr>
          <w:rFonts w:ascii="標楷體" w:eastAsia="標楷體" w:hAnsi="標楷體"/>
          <w:color w:val="FF0000"/>
        </w:rPr>
        <w:t>得採取下列一般管教措施</w:t>
      </w:r>
      <w:r w:rsidR="00AA009A">
        <w:rPr>
          <w:rFonts w:ascii="標楷體" w:eastAsia="標楷體" w:hAnsi="標楷體" w:hint="eastAsia"/>
          <w:color w:val="FF0000"/>
        </w:rPr>
        <w:t>：</w:t>
      </w:r>
    </w:p>
    <w:p w14:paraId="7C1C1960" w14:textId="77777777" w:rsidR="00AA009A" w:rsidRDefault="00AA009A" w:rsidP="00AA009A">
      <w:pPr>
        <w:pStyle w:val="ac"/>
        <w:widowControl/>
        <w:numPr>
          <w:ilvl w:val="0"/>
          <w:numId w:val="20"/>
        </w:numPr>
        <w:spacing w:line="240" w:lineRule="auto"/>
        <w:ind w:leftChars="0"/>
        <w:jc w:val="both"/>
        <w:rPr>
          <w:rFonts w:ascii="標楷體" w:eastAsia="標楷體" w:hAnsi="標楷體"/>
          <w:color w:val="FF0000"/>
          <w:spacing w:val="-1"/>
        </w:rPr>
      </w:pPr>
      <w:r w:rsidRPr="00A412BF">
        <w:rPr>
          <w:rFonts w:ascii="標楷體" w:eastAsia="標楷體" w:hAnsi="標楷體" w:hint="eastAsia"/>
          <w:color w:val="FF0000"/>
          <w:spacing w:val="-1"/>
        </w:rPr>
        <w:t>適當之</w:t>
      </w:r>
      <w:r w:rsidRPr="00A412BF">
        <w:rPr>
          <w:rFonts w:ascii="標楷體" w:eastAsia="標楷體" w:hAnsi="標楷體"/>
          <w:color w:val="FF0000"/>
          <w:spacing w:val="-1"/>
        </w:rPr>
        <w:t>正向輔導與管教方法(參照附表二)。</w:t>
      </w:r>
    </w:p>
    <w:p w14:paraId="5D06639F" w14:textId="77777777" w:rsidR="00AA009A" w:rsidRPr="00AA009A" w:rsidRDefault="00AA009A" w:rsidP="00AA009A">
      <w:pPr>
        <w:pStyle w:val="ac"/>
        <w:widowControl/>
        <w:numPr>
          <w:ilvl w:val="0"/>
          <w:numId w:val="20"/>
        </w:numPr>
        <w:spacing w:line="240" w:lineRule="auto"/>
        <w:ind w:leftChars="0"/>
        <w:jc w:val="both"/>
        <w:rPr>
          <w:rFonts w:ascii="標楷體" w:eastAsia="標楷體" w:hAnsi="標楷體"/>
          <w:color w:val="FF0000"/>
          <w:spacing w:val="-1"/>
        </w:rPr>
      </w:pPr>
      <w:r w:rsidRPr="00AA009A">
        <w:rPr>
          <w:rFonts w:ascii="標楷體" w:eastAsia="標楷體" w:hAnsi="標楷體"/>
          <w:color w:val="FF0000"/>
        </w:rPr>
        <w:t>口頭糾正。</w:t>
      </w:r>
    </w:p>
    <w:p w14:paraId="5928AC64" w14:textId="77777777" w:rsidR="00AA009A" w:rsidRPr="00A412BF" w:rsidRDefault="00AA009A" w:rsidP="00AA009A">
      <w:pPr>
        <w:pStyle w:val="ac"/>
        <w:widowControl/>
        <w:spacing w:line="240" w:lineRule="auto"/>
        <w:ind w:leftChars="0"/>
        <w:jc w:val="both"/>
        <w:rPr>
          <w:rFonts w:ascii="標楷體" w:eastAsia="標楷體" w:hAnsi="標楷體"/>
          <w:color w:val="FF0000"/>
        </w:rPr>
      </w:pPr>
      <w:r w:rsidRPr="00A412BF">
        <w:rPr>
          <w:rFonts w:ascii="標楷體" w:eastAsia="標楷體" w:hAnsi="標楷體"/>
          <w:color w:val="FF0000"/>
        </w:rPr>
        <w:t>三、調整座位。</w:t>
      </w:r>
    </w:p>
    <w:p w14:paraId="086A6C2C" w14:textId="77777777" w:rsidR="00AA009A" w:rsidRPr="00A412BF" w:rsidRDefault="00AA009A" w:rsidP="00AA009A">
      <w:pPr>
        <w:pStyle w:val="ac"/>
        <w:widowControl/>
        <w:spacing w:line="240" w:lineRule="auto"/>
        <w:ind w:leftChars="0"/>
        <w:jc w:val="both"/>
        <w:rPr>
          <w:rFonts w:ascii="標楷體" w:eastAsia="標楷體" w:hAnsi="標楷體"/>
          <w:color w:val="FF0000"/>
          <w:spacing w:val="-1"/>
        </w:rPr>
      </w:pPr>
      <w:r w:rsidRPr="00A412BF">
        <w:rPr>
          <w:rFonts w:ascii="標楷體" w:eastAsia="標楷體" w:hAnsi="標楷體"/>
          <w:color w:val="FF0000"/>
          <w:spacing w:val="-1"/>
        </w:rPr>
        <w:t>四、要求口頭道歉或書面自省。</w:t>
      </w:r>
    </w:p>
    <w:p w14:paraId="75C4806A" w14:textId="77777777" w:rsidR="00AA009A" w:rsidRPr="00A412BF" w:rsidRDefault="00AA009A" w:rsidP="00AA009A">
      <w:pPr>
        <w:pStyle w:val="ac"/>
        <w:widowControl/>
        <w:numPr>
          <w:ilvl w:val="0"/>
          <w:numId w:val="16"/>
        </w:numPr>
        <w:spacing w:line="240" w:lineRule="auto"/>
        <w:ind w:leftChars="0"/>
        <w:jc w:val="both"/>
        <w:rPr>
          <w:rFonts w:ascii="標楷體" w:eastAsia="標楷體" w:hAnsi="標楷體"/>
          <w:color w:val="FF0000"/>
        </w:rPr>
      </w:pPr>
      <w:r w:rsidRPr="00A412BF">
        <w:rPr>
          <w:rFonts w:ascii="標楷體" w:eastAsia="標楷體" w:hAnsi="標楷體"/>
          <w:color w:val="FF0000"/>
        </w:rPr>
        <w:lastRenderedPageBreak/>
        <w:t>列入日常生活表現紀錄。</w:t>
      </w:r>
    </w:p>
    <w:p w14:paraId="0E7F57B3" w14:textId="77777777" w:rsidR="00AA009A" w:rsidRPr="00A412BF" w:rsidRDefault="00AA009A" w:rsidP="00AA009A">
      <w:pPr>
        <w:pStyle w:val="ac"/>
        <w:widowControl/>
        <w:spacing w:line="240" w:lineRule="auto"/>
        <w:ind w:leftChars="0"/>
        <w:jc w:val="both"/>
        <w:rPr>
          <w:rFonts w:ascii="標楷體" w:eastAsia="標楷體" w:hAnsi="標楷體"/>
          <w:color w:val="FF0000"/>
          <w:spacing w:val="-1"/>
        </w:rPr>
      </w:pPr>
      <w:r w:rsidRPr="00A412BF">
        <w:rPr>
          <w:rFonts w:ascii="標楷體" w:eastAsia="標楷體" w:hAnsi="標楷體"/>
          <w:color w:val="FF0000"/>
          <w:spacing w:val="-1"/>
        </w:rPr>
        <w:t>六、通知監護權人，協請處理。</w:t>
      </w:r>
    </w:p>
    <w:p w14:paraId="465424CD" w14:textId="77777777" w:rsidR="00AA009A" w:rsidRPr="00A412BF" w:rsidRDefault="00AA009A" w:rsidP="00AA009A">
      <w:pPr>
        <w:pStyle w:val="ac"/>
        <w:widowControl/>
        <w:numPr>
          <w:ilvl w:val="0"/>
          <w:numId w:val="15"/>
        </w:numPr>
        <w:spacing w:line="240" w:lineRule="auto"/>
        <w:ind w:leftChars="0"/>
        <w:jc w:val="both"/>
        <w:rPr>
          <w:rFonts w:ascii="標楷體" w:eastAsia="標楷體" w:hAnsi="標楷體"/>
          <w:color w:val="FF0000"/>
          <w:spacing w:val="-1"/>
        </w:rPr>
      </w:pPr>
      <w:r w:rsidRPr="00A412BF">
        <w:rPr>
          <w:rFonts w:ascii="標楷體" w:eastAsia="標楷體" w:hAnsi="標楷體"/>
          <w:color w:val="FF0000"/>
          <w:spacing w:val="-1"/>
        </w:rPr>
        <w:t>要求完成未完成之作業或工作。</w:t>
      </w:r>
    </w:p>
    <w:p w14:paraId="25149DD9" w14:textId="77777777" w:rsidR="00AA009A" w:rsidRDefault="00AA009A" w:rsidP="00AA009A">
      <w:pPr>
        <w:pStyle w:val="ac"/>
        <w:widowControl/>
        <w:numPr>
          <w:ilvl w:val="0"/>
          <w:numId w:val="15"/>
        </w:numPr>
        <w:spacing w:line="240" w:lineRule="auto"/>
        <w:ind w:leftChars="0"/>
        <w:jc w:val="both"/>
        <w:rPr>
          <w:rFonts w:ascii="標楷體" w:eastAsia="標楷體" w:hAnsi="標楷體"/>
          <w:color w:val="FF0000"/>
        </w:rPr>
      </w:pPr>
      <w:r w:rsidRPr="00A412BF">
        <w:rPr>
          <w:rFonts w:ascii="標楷體" w:eastAsia="標楷體" w:hAnsi="標楷體"/>
          <w:color w:val="FF0000"/>
        </w:rPr>
        <w:t>適當增加作業或工作。</w:t>
      </w:r>
    </w:p>
    <w:p w14:paraId="22F84B5A" w14:textId="77777777" w:rsidR="00AA009A" w:rsidRDefault="00AA009A" w:rsidP="00AA009A">
      <w:pPr>
        <w:pStyle w:val="ac"/>
        <w:widowControl/>
        <w:numPr>
          <w:ilvl w:val="0"/>
          <w:numId w:val="15"/>
        </w:numPr>
        <w:spacing w:line="240" w:lineRule="auto"/>
        <w:ind w:leftChars="0"/>
        <w:jc w:val="both"/>
        <w:rPr>
          <w:rFonts w:ascii="標楷體" w:eastAsia="標楷體" w:hAnsi="標楷體"/>
          <w:color w:val="FF0000"/>
          <w:spacing w:val="-1"/>
        </w:rPr>
      </w:pPr>
      <w:r w:rsidRPr="00A412BF">
        <w:rPr>
          <w:rFonts w:ascii="標楷體" w:eastAsia="標楷體" w:hAnsi="標楷體"/>
          <w:color w:val="FF0000"/>
          <w:spacing w:val="-1"/>
        </w:rPr>
        <w:t>要求課餘從事可達成管教目的之</w:t>
      </w:r>
      <w:r w:rsidRPr="00A412BF">
        <w:rPr>
          <w:rFonts w:ascii="標楷體" w:eastAsia="標楷體" w:hAnsi="標楷體" w:hint="eastAsia"/>
          <w:color w:val="FF0000"/>
          <w:spacing w:val="-1"/>
        </w:rPr>
        <w:t>措施</w:t>
      </w:r>
      <w:r w:rsidR="00105D54">
        <w:rPr>
          <w:rFonts w:ascii="標楷體" w:eastAsia="標楷體" w:hAnsi="標楷體" w:hint="eastAsia"/>
          <w:color w:val="FF0000"/>
          <w:spacing w:val="-1"/>
        </w:rPr>
        <w:t>（</w:t>
      </w:r>
      <w:r w:rsidRPr="00A412BF">
        <w:rPr>
          <w:rFonts w:ascii="標楷體" w:eastAsia="標楷體" w:hAnsi="標楷體"/>
          <w:color w:val="FF0000"/>
        </w:rPr>
        <w:t>如學生破壞環境清潔，罰其打掃環境</w:t>
      </w:r>
      <w:r w:rsidR="00105D54">
        <w:rPr>
          <w:rFonts w:ascii="標楷體" w:eastAsia="標楷體" w:hAnsi="標楷體" w:hint="eastAsia"/>
          <w:color w:val="FF0000"/>
        </w:rPr>
        <w:t>）</w:t>
      </w:r>
      <w:r>
        <w:rPr>
          <w:rFonts w:ascii="標楷體" w:eastAsia="標楷體" w:hAnsi="標楷體" w:hint="eastAsia"/>
          <w:color w:val="FF0000"/>
          <w:spacing w:val="-1"/>
        </w:rPr>
        <w:t>。</w:t>
      </w:r>
    </w:p>
    <w:p w14:paraId="2A6F740B" w14:textId="77777777" w:rsidR="00AA009A" w:rsidRPr="00AA009A" w:rsidRDefault="00AA009A" w:rsidP="00AA009A">
      <w:pPr>
        <w:pStyle w:val="ac"/>
        <w:widowControl/>
        <w:numPr>
          <w:ilvl w:val="0"/>
          <w:numId w:val="15"/>
        </w:numPr>
        <w:spacing w:line="240" w:lineRule="auto"/>
        <w:ind w:leftChars="0"/>
        <w:jc w:val="both"/>
        <w:rPr>
          <w:rFonts w:ascii="標楷體" w:eastAsia="標楷體" w:hAnsi="標楷體" w:cs="Arial"/>
          <w:color w:val="FF0000"/>
          <w:szCs w:val="24"/>
        </w:rPr>
      </w:pPr>
      <w:r w:rsidRPr="00AA009A">
        <w:rPr>
          <w:rFonts w:ascii="標楷體" w:eastAsia="標楷體" w:hAnsi="標楷體" w:hint="eastAsia"/>
          <w:color w:val="FF0000"/>
        </w:rPr>
        <w:t>限制</w:t>
      </w:r>
      <w:r w:rsidRPr="00AA009A">
        <w:rPr>
          <w:rFonts w:ascii="標楷體" w:eastAsia="標楷體" w:hAnsi="標楷體"/>
          <w:color w:val="FF0000"/>
        </w:rPr>
        <w:t>參加正式課程以外之</w:t>
      </w:r>
      <w:r w:rsidRPr="00AA009A">
        <w:rPr>
          <w:rFonts w:ascii="標楷體" w:eastAsia="標楷體" w:hAnsi="標楷體" w:hint="eastAsia"/>
          <w:color w:val="FF0000"/>
        </w:rPr>
        <w:t>學校</w:t>
      </w:r>
      <w:r w:rsidRPr="00AA009A">
        <w:rPr>
          <w:rFonts w:ascii="標楷體" w:eastAsia="標楷體" w:hAnsi="標楷體"/>
          <w:color w:val="FF0000"/>
        </w:rPr>
        <w:t>活動。</w:t>
      </w:r>
    </w:p>
    <w:p w14:paraId="10C39441" w14:textId="77777777" w:rsidR="00AA009A" w:rsidRPr="00AA009A" w:rsidRDefault="00AA009A" w:rsidP="00AA009A">
      <w:pPr>
        <w:pStyle w:val="ac"/>
        <w:widowControl/>
        <w:numPr>
          <w:ilvl w:val="0"/>
          <w:numId w:val="15"/>
        </w:numPr>
        <w:spacing w:line="240" w:lineRule="auto"/>
        <w:ind w:leftChars="0"/>
        <w:jc w:val="both"/>
        <w:rPr>
          <w:rFonts w:ascii="標楷體" w:eastAsia="標楷體" w:hAnsi="標楷體" w:cs="Arial"/>
          <w:color w:val="FF0000"/>
          <w:szCs w:val="24"/>
        </w:rPr>
      </w:pPr>
      <w:r w:rsidRPr="00AA009A">
        <w:rPr>
          <w:rFonts w:ascii="標楷體" w:eastAsia="標楷體" w:hAnsi="標楷體"/>
          <w:color w:val="FF0000"/>
          <w:spacing w:val="-1"/>
        </w:rPr>
        <w:t>經監護權人同意後，留置學生於課後輔導或參加輔導課程。</w:t>
      </w:r>
    </w:p>
    <w:p w14:paraId="3A1B3551" w14:textId="77777777" w:rsidR="00AA009A" w:rsidRPr="00AA009A" w:rsidRDefault="00AA009A" w:rsidP="00AA009A">
      <w:pPr>
        <w:pStyle w:val="ac"/>
        <w:widowControl/>
        <w:numPr>
          <w:ilvl w:val="0"/>
          <w:numId w:val="15"/>
        </w:numPr>
        <w:spacing w:line="240" w:lineRule="auto"/>
        <w:ind w:leftChars="0"/>
        <w:jc w:val="both"/>
        <w:rPr>
          <w:rFonts w:ascii="標楷體" w:eastAsia="標楷體" w:hAnsi="標楷體" w:cs="Arial"/>
          <w:color w:val="FF0000"/>
          <w:szCs w:val="24"/>
        </w:rPr>
      </w:pPr>
      <w:r w:rsidRPr="00AA009A">
        <w:rPr>
          <w:rFonts w:ascii="標楷體" w:eastAsia="標楷體" w:hAnsi="標楷體"/>
          <w:color w:val="FF0000"/>
        </w:rPr>
        <w:t>要求靜坐反省。</w:t>
      </w:r>
    </w:p>
    <w:p w14:paraId="40D924A4" w14:textId="77777777" w:rsidR="00AA009A" w:rsidRPr="00AA009A" w:rsidRDefault="00AA009A" w:rsidP="00AA009A">
      <w:pPr>
        <w:pStyle w:val="ac"/>
        <w:widowControl/>
        <w:numPr>
          <w:ilvl w:val="0"/>
          <w:numId w:val="15"/>
        </w:numPr>
        <w:spacing w:line="240" w:lineRule="auto"/>
        <w:ind w:leftChars="0"/>
        <w:jc w:val="both"/>
        <w:rPr>
          <w:rFonts w:ascii="標楷體" w:eastAsia="標楷體" w:hAnsi="標楷體" w:cs="Arial"/>
          <w:color w:val="FF0000"/>
          <w:szCs w:val="24"/>
        </w:rPr>
      </w:pPr>
      <w:r w:rsidRPr="00AA009A">
        <w:rPr>
          <w:rFonts w:ascii="標楷體" w:eastAsia="標楷體" w:hAnsi="標楷體"/>
          <w:color w:val="FF0000"/>
        </w:rPr>
        <w:t>要求站立反省。但每次不得超過一堂課，每日累計不得超過兩小時。</w:t>
      </w:r>
    </w:p>
    <w:p w14:paraId="655F749A" w14:textId="77777777" w:rsidR="00AA009A" w:rsidRPr="00AA009A" w:rsidRDefault="00AA009A" w:rsidP="00AA009A">
      <w:pPr>
        <w:pStyle w:val="ac"/>
        <w:widowControl/>
        <w:numPr>
          <w:ilvl w:val="0"/>
          <w:numId w:val="15"/>
        </w:numPr>
        <w:spacing w:line="240" w:lineRule="auto"/>
        <w:ind w:leftChars="0"/>
        <w:jc w:val="both"/>
        <w:rPr>
          <w:rFonts w:ascii="標楷體" w:eastAsia="標楷體" w:hAnsi="標楷體" w:cs="Arial"/>
          <w:color w:val="FF0000"/>
          <w:szCs w:val="24"/>
        </w:rPr>
      </w:pPr>
      <w:r w:rsidRPr="00AA009A">
        <w:rPr>
          <w:rFonts w:ascii="標楷體" w:eastAsia="標楷體" w:hAnsi="標楷體"/>
          <w:color w:val="FF0000"/>
          <w:spacing w:val="-1"/>
        </w:rPr>
        <w:t>在教學場所</w:t>
      </w:r>
      <w:proofErr w:type="gramStart"/>
      <w:r w:rsidRPr="00AA009A">
        <w:rPr>
          <w:rFonts w:ascii="標楷體" w:eastAsia="標楷體" w:hAnsi="標楷體"/>
          <w:color w:val="FF0000"/>
          <w:spacing w:val="-1"/>
        </w:rPr>
        <w:t>一</w:t>
      </w:r>
      <w:proofErr w:type="gramEnd"/>
      <w:r w:rsidRPr="00AA009A">
        <w:rPr>
          <w:rFonts w:ascii="標楷體" w:eastAsia="標楷體" w:hAnsi="標楷體"/>
          <w:color w:val="FF0000"/>
          <w:spacing w:val="-1"/>
        </w:rPr>
        <w:t>隅，暫時讓學生與其他同學保持適當距離，並以兩堂課為限。</w:t>
      </w:r>
    </w:p>
    <w:p w14:paraId="1A092DA9" w14:textId="77777777" w:rsidR="00AA009A" w:rsidRPr="00AA009A" w:rsidRDefault="00AA009A" w:rsidP="00AA009A">
      <w:pPr>
        <w:pStyle w:val="ac"/>
        <w:widowControl/>
        <w:numPr>
          <w:ilvl w:val="0"/>
          <w:numId w:val="15"/>
        </w:numPr>
        <w:spacing w:line="240" w:lineRule="auto"/>
        <w:ind w:leftChars="0"/>
        <w:jc w:val="both"/>
        <w:rPr>
          <w:rFonts w:ascii="標楷體" w:eastAsia="標楷體" w:hAnsi="標楷體" w:cs="Arial"/>
          <w:color w:val="FF0000"/>
          <w:szCs w:val="24"/>
        </w:rPr>
      </w:pPr>
      <w:r w:rsidRPr="00AA009A">
        <w:rPr>
          <w:rFonts w:ascii="標楷體" w:eastAsia="標楷體" w:hAnsi="標楷體" w:hint="eastAsia"/>
          <w:color w:val="FF0000"/>
          <w:spacing w:val="-1"/>
        </w:rPr>
        <w:t>經其他教師同意，於行為當日，暫時轉送其他班級學習。</w:t>
      </w:r>
    </w:p>
    <w:p w14:paraId="6D296D94" w14:textId="77777777" w:rsidR="00AA009A" w:rsidRPr="00AA009A" w:rsidRDefault="00AA009A" w:rsidP="00AA009A">
      <w:pPr>
        <w:pStyle w:val="ac"/>
        <w:widowControl/>
        <w:numPr>
          <w:ilvl w:val="0"/>
          <w:numId w:val="15"/>
        </w:numPr>
        <w:spacing w:line="240" w:lineRule="auto"/>
        <w:ind w:leftChars="0"/>
        <w:jc w:val="both"/>
        <w:rPr>
          <w:rFonts w:ascii="標楷體" w:eastAsia="標楷體" w:hAnsi="標楷體" w:cs="Arial"/>
          <w:color w:val="FF0000"/>
          <w:szCs w:val="24"/>
        </w:rPr>
      </w:pPr>
      <w:r w:rsidRPr="00AA009A">
        <w:rPr>
          <w:rFonts w:ascii="標楷體" w:eastAsia="標楷體" w:hAnsi="標楷體"/>
          <w:color w:val="FF0000"/>
        </w:rPr>
        <w:t>依本校學生獎懲規定及法定程序，予以書面懲處</w:t>
      </w:r>
      <w:r w:rsidRPr="00AA009A">
        <w:rPr>
          <w:rFonts w:ascii="標楷體" w:eastAsia="標楷體" w:hAnsi="標楷體" w:hint="eastAsia"/>
          <w:color w:val="FF0000"/>
        </w:rPr>
        <w:t>。</w:t>
      </w:r>
    </w:p>
    <w:p w14:paraId="695DC804" w14:textId="77777777" w:rsidR="00AA009A" w:rsidRPr="00AA009A" w:rsidRDefault="00AA009A" w:rsidP="00AA009A">
      <w:pPr>
        <w:widowControl/>
        <w:spacing w:line="240" w:lineRule="auto"/>
        <w:ind w:left="480"/>
        <w:jc w:val="both"/>
        <w:rPr>
          <w:rFonts w:ascii="標楷體" w:eastAsia="標楷體" w:hAnsi="標楷體"/>
          <w:color w:val="FF0000"/>
          <w:spacing w:val="-2"/>
        </w:rPr>
      </w:pPr>
      <w:r w:rsidRPr="00AA009A">
        <w:rPr>
          <w:rFonts w:ascii="標楷體" w:eastAsia="標楷體" w:hAnsi="標楷體"/>
          <w:color w:val="FF0000"/>
          <w:spacing w:val="-2"/>
        </w:rPr>
        <w:t>教師得視情況</w:t>
      </w:r>
      <w:r w:rsidRPr="00AA009A">
        <w:rPr>
          <w:rFonts w:ascii="標楷體" w:eastAsia="標楷體" w:hAnsi="標楷體" w:hint="eastAsia"/>
          <w:color w:val="FF0000"/>
          <w:spacing w:val="-2"/>
        </w:rPr>
        <w:t>，</w:t>
      </w:r>
      <w:r w:rsidRPr="00AA009A">
        <w:rPr>
          <w:rFonts w:ascii="標楷體" w:eastAsia="標楷體" w:hAnsi="標楷體"/>
          <w:color w:val="FF0000"/>
          <w:spacing w:val="-2"/>
        </w:rPr>
        <w:t>於學生下課時間實施前項之管教措施，並應給予學生合理之休息時間</w:t>
      </w:r>
      <w:r w:rsidRPr="00AA009A">
        <w:rPr>
          <w:rFonts w:ascii="標楷體" w:eastAsia="標楷體" w:hAnsi="標楷體" w:hint="eastAsia"/>
          <w:color w:val="FF0000"/>
          <w:spacing w:val="-2"/>
        </w:rPr>
        <w:t>。</w:t>
      </w:r>
    </w:p>
    <w:p w14:paraId="4DCF2808" w14:textId="77777777" w:rsidR="00AA009A" w:rsidRPr="00AA009A" w:rsidRDefault="00AA009A" w:rsidP="00AA009A">
      <w:pPr>
        <w:widowControl/>
        <w:spacing w:line="240" w:lineRule="auto"/>
        <w:ind w:left="480"/>
        <w:jc w:val="both"/>
        <w:rPr>
          <w:rFonts w:ascii="標楷體" w:eastAsia="標楷體" w:hAnsi="標楷體"/>
          <w:color w:val="FF0000"/>
        </w:rPr>
      </w:pPr>
      <w:r w:rsidRPr="00AA009A">
        <w:rPr>
          <w:rFonts w:ascii="標楷體" w:eastAsia="標楷體" w:hAnsi="標楷體"/>
          <w:color w:val="FF0000"/>
          <w:spacing w:val="-2"/>
        </w:rPr>
        <w:t>學生反映經教師判斷，或教師主動發現，有下列各款情形之</w:t>
      </w:r>
      <w:proofErr w:type="gramStart"/>
      <w:r w:rsidRPr="00AA009A">
        <w:rPr>
          <w:rFonts w:ascii="標楷體" w:eastAsia="標楷體" w:hAnsi="標楷體"/>
          <w:color w:val="FF0000"/>
          <w:spacing w:val="-2"/>
        </w:rPr>
        <w:t>一</w:t>
      </w:r>
      <w:proofErr w:type="gramEnd"/>
      <w:r w:rsidRPr="00AA009A">
        <w:rPr>
          <w:rFonts w:ascii="標楷體" w:eastAsia="標楷體" w:hAnsi="標楷體"/>
          <w:color w:val="FF0000"/>
          <w:spacing w:val="-2"/>
        </w:rPr>
        <w:t>者，應調整管教方式或</w:t>
      </w:r>
      <w:r w:rsidRPr="00AA009A">
        <w:rPr>
          <w:rFonts w:ascii="標楷體" w:eastAsia="標楷體" w:hAnsi="標楷體"/>
          <w:color w:val="FF0000"/>
        </w:rPr>
        <w:t>停止管教</w:t>
      </w:r>
      <w:r w:rsidRPr="00AA009A">
        <w:rPr>
          <w:rFonts w:ascii="標楷體" w:eastAsia="標楷體" w:hAnsi="標楷體" w:hint="eastAsia"/>
          <w:color w:val="FF0000"/>
        </w:rPr>
        <w:t>：</w:t>
      </w:r>
    </w:p>
    <w:p w14:paraId="1F3F87EF" w14:textId="77777777" w:rsidR="00AA009A" w:rsidRPr="00AA009A" w:rsidRDefault="00AA009A" w:rsidP="00AA009A">
      <w:pPr>
        <w:pStyle w:val="ad"/>
        <w:numPr>
          <w:ilvl w:val="0"/>
          <w:numId w:val="18"/>
        </w:numPr>
        <w:spacing w:before="1"/>
        <w:jc w:val="both"/>
        <w:rPr>
          <w:rFonts w:ascii="標楷體" w:eastAsia="標楷體" w:hAnsi="標楷體"/>
          <w:color w:val="FF0000"/>
        </w:rPr>
      </w:pPr>
      <w:r w:rsidRPr="00AA009A">
        <w:rPr>
          <w:rFonts w:ascii="標楷體" w:eastAsia="標楷體" w:hAnsi="標楷體"/>
          <w:color w:val="FF0000"/>
        </w:rPr>
        <w:t>學生身體確有不適。</w:t>
      </w:r>
    </w:p>
    <w:p w14:paraId="634EAB2C" w14:textId="77777777" w:rsidR="00AA009A" w:rsidRPr="00AA009A" w:rsidRDefault="00AA009A" w:rsidP="00AA009A">
      <w:pPr>
        <w:pStyle w:val="ad"/>
        <w:numPr>
          <w:ilvl w:val="0"/>
          <w:numId w:val="18"/>
        </w:numPr>
        <w:spacing w:before="1"/>
        <w:jc w:val="both"/>
        <w:rPr>
          <w:rFonts w:ascii="標楷體" w:eastAsia="標楷體" w:hAnsi="標楷體"/>
          <w:color w:val="FF0000"/>
        </w:rPr>
      </w:pPr>
      <w:r w:rsidRPr="00AA009A">
        <w:rPr>
          <w:rFonts w:ascii="標楷體" w:eastAsia="標楷體" w:hAnsi="標楷體"/>
          <w:color w:val="FF0000"/>
          <w:spacing w:val="-4"/>
        </w:rPr>
        <w:t>學生確有上廁所或生理日等生理需求時。</w:t>
      </w:r>
    </w:p>
    <w:p w14:paraId="5C099E89" w14:textId="77777777" w:rsidR="00AA009A" w:rsidRPr="00AA009A" w:rsidRDefault="00AA009A" w:rsidP="00AA009A">
      <w:pPr>
        <w:pStyle w:val="ad"/>
        <w:numPr>
          <w:ilvl w:val="0"/>
          <w:numId w:val="18"/>
        </w:numPr>
        <w:spacing w:before="1"/>
        <w:jc w:val="both"/>
        <w:rPr>
          <w:rFonts w:ascii="標楷體" w:eastAsia="標楷體" w:hAnsi="標楷體"/>
          <w:color w:val="FF0000"/>
        </w:rPr>
      </w:pPr>
      <w:r w:rsidRPr="00AA009A">
        <w:rPr>
          <w:rFonts w:ascii="標楷體" w:eastAsia="標楷體" w:hAnsi="標楷體"/>
          <w:color w:val="FF0000"/>
        </w:rPr>
        <w:t>管教措施有違反第一項規定之虞。</w:t>
      </w:r>
    </w:p>
    <w:p w14:paraId="7813C8A8" w14:textId="77777777" w:rsidR="00AA009A" w:rsidRPr="00971B16" w:rsidRDefault="00AA009A" w:rsidP="00971B16">
      <w:pPr>
        <w:widowControl/>
        <w:spacing w:line="240" w:lineRule="auto"/>
        <w:ind w:left="480"/>
        <w:jc w:val="both"/>
        <w:rPr>
          <w:rFonts w:ascii="標楷體" w:eastAsia="標楷體" w:hAnsi="標楷體" w:cs="Arial"/>
          <w:color w:val="FF0000"/>
          <w:szCs w:val="24"/>
        </w:rPr>
      </w:pPr>
      <w:r>
        <w:rPr>
          <w:rFonts w:ascii="標楷體" w:eastAsia="標楷體" w:hAnsi="標楷體" w:cs="Arial" w:hint="eastAsia"/>
          <w:color w:val="FF0000"/>
          <w:szCs w:val="24"/>
        </w:rPr>
        <w:t>教師對學生實施第一項之管教措施後，</w:t>
      </w:r>
      <w:proofErr w:type="gramStart"/>
      <w:r>
        <w:rPr>
          <w:rFonts w:ascii="標楷體" w:eastAsia="標楷體" w:hAnsi="標楷體" w:cs="Arial" w:hint="eastAsia"/>
          <w:color w:val="FF0000"/>
          <w:szCs w:val="24"/>
        </w:rPr>
        <w:t>審酌對學生</w:t>
      </w:r>
      <w:proofErr w:type="gramEnd"/>
      <w:r>
        <w:rPr>
          <w:rFonts w:ascii="標楷體" w:eastAsia="標楷體" w:hAnsi="標楷體" w:cs="Arial" w:hint="eastAsia"/>
          <w:color w:val="FF0000"/>
          <w:szCs w:val="24"/>
        </w:rPr>
        <w:t>發展應負之責任，得通知監護權人，並說明採取管教措施及原因。</w:t>
      </w:r>
    </w:p>
    <w:p w14:paraId="2A05BB89" w14:textId="77777777" w:rsidR="00AA009A" w:rsidRPr="00B85A1F" w:rsidRDefault="006A7DF9" w:rsidP="00C735EE">
      <w:pPr>
        <w:pStyle w:val="ac"/>
        <w:widowControl/>
        <w:numPr>
          <w:ilvl w:val="0"/>
          <w:numId w:val="5"/>
        </w:numPr>
        <w:spacing w:line="240" w:lineRule="auto"/>
        <w:ind w:leftChars="0"/>
        <w:jc w:val="both"/>
        <w:rPr>
          <w:rFonts w:ascii="標楷體" w:eastAsia="標楷體" w:hAnsi="標楷體" w:cs="Arial"/>
          <w:color w:val="FF0000"/>
          <w:szCs w:val="24"/>
        </w:rPr>
      </w:pPr>
      <w:r w:rsidRPr="00B85A1F">
        <w:rPr>
          <w:rFonts w:ascii="標楷體" w:eastAsia="標楷體" w:hAnsi="標楷體"/>
          <w:color w:val="FF0000"/>
          <w:spacing w:val="-7"/>
        </w:rPr>
        <w:t>學生有下列行為，非立即對學生身體施加強制力，不能制止、排除或預防危害者，教</w:t>
      </w:r>
      <w:r w:rsidRPr="00B85A1F">
        <w:rPr>
          <w:rFonts w:ascii="標楷體" w:eastAsia="標楷體" w:hAnsi="標楷體"/>
          <w:color w:val="FF0000"/>
        </w:rPr>
        <w:t>師得採取必要之強制措施</w:t>
      </w:r>
      <w:r w:rsidRPr="00B85A1F">
        <w:rPr>
          <w:rFonts w:ascii="標楷體" w:eastAsia="標楷體" w:hAnsi="標楷體" w:hint="eastAsia"/>
          <w:color w:val="FF0000"/>
        </w:rPr>
        <w:t>：</w:t>
      </w:r>
    </w:p>
    <w:p w14:paraId="38F83CD4" w14:textId="77777777" w:rsidR="006A7DF9" w:rsidRPr="00B85A1F" w:rsidRDefault="00EF41A1" w:rsidP="00EF41A1">
      <w:pPr>
        <w:pStyle w:val="ac"/>
        <w:widowControl/>
        <w:numPr>
          <w:ilvl w:val="0"/>
          <w:numId w:val="21"/>
        </w:numPr>
        <w:spacing w:line="240" w:lineRule="auto"/>
        <w:ind w:leftChars="0"/>
        <w:jc w:val="both"/>
        <w:rPr>
          <w:rFonts w:ascii="標楷體" w:eastAsia="標楷體" w:hAnsi="標楷體" w:cs="Arial"/>
          <w:color w:val="FF0000"/>
          <w:szCs w:val="24"/>
        </w:rPr>
      </w:pPr>
      <w:r w:rsidRPr="00B85A1F">
        <w:rPr>
          <w:rFonts w:ascii="標楷體" w:eastAsia="標楷體" w:hAnsi="標楷體"/>
          <w:color w:val="FF0000"/>
          <w:spacing w:val="-1"/>
        </w:rPr>
        <w:t>攻擊教師或他人，毀損公物或他人物品，或有攻擊、毀損行為之虞時。</w:t>
      </w:r>
    </w:p>
    <w:p w14:paraId="2642647D" w14:textId="77777777" w:rsidR="00EF41A1" w:rsidRPr="00B85A1F" w:rsidRDefault="00EF41A1" w:rsidP="00EF41A1">
      <w:pPr>
        <w:pStyle w:val="ac"/>
        <w:widowControl/>
        <w:numPr>
          <w:ilvl w:val="0"/>
          <w:numId w:val="21"/>
        </w:numPr>
        <w:spacing w:line="240" w:lineRule="auto"/>
        <w:ind w:leftChars="0"/>
        <w:jc w:val="both"/>
        <w:rPr>
          <w:rFonts w:ascii="標楷體" w:eastAsia="標楷體" w:hAnsi="標楷體" w:cs="Arial"/>
          <w:color w:val="FF0000"/>
          <w:szCs w:val="24"/>
        </w:rPr>
      </w:pPr>
      <w:r w:rsidRPr="00B85A1F">
        <w:rPr>
          <w:rFonts w:ascii="標楷體" w:eastAsia="標楷體" w:hAnsi="標楷體"/>
          <w:color w:val="FF0000"/>
        </w:rPr>
        <w:t>自殺、自傷，或有自殺、自傷之虞時。</w:t>
      </w:r>
    </w:p>
    <w:p w14:paraId="5C15D039" w14:textId="77777777" w:rsidR="00693140" w:rsidRPr="00693140" w:rsidRDefault="00EF41A1" w:rsidP="00693140">
      <w:pPr>
        <w:pStyle w:val="ac"/>
        <w:widowControl/>
        <w:numPr>
          <w:ilvl w:val="0"/>
          <w:numId w:val="21"/>
        </w:numPr>
        <w:spacing w:line="240" w:lineRule="auto"/>
        <w:ind w:leftChars="0"/>
        <w:jc w:val="both"/>
        <w:rPr>
          <w:rFonts w:ascii="標楷體" w:eastAsia="標楷體" w:hAnsi="標楷體" w:cs="Arial"/>
          <w:color w:val="FF0000"/>
          <w:szCs w:val="24"/>
        </w:rPr>
      </w:pPr>
      <w:r w:rsidRPr="00EF41A1">
        <w:rPr>
          <w:rFonts w:ascii="標楷體" w:eastAsia="標楷體" w:hAnsi="標楷體" w:cs="Arial"/>
          <w:color w:val="FF0000"/>
          <w:szCs w:val="24"/>
        </w:rPr>
        <w:t>有其他現行危害校園安全或個人生命、身體、自由或財產之行為或事實狀況</w:t>
      </w:r>
      <w:r>
        <w:rPr>
          <w:rFonts w:ascii="標楷體" w:eastAsia="標楷體" w:hAnsi="標楷體" w:cs="Arial" w:hint="eastAsia"/>
          <w:color w:val="FF0000"/>
          <w:szCs w:val="24"/>
        </w:rPr>
        <w:t>。</w:t>
      </w:r>
    </w:p>
    <w:p w14:paraId="4BE1F91E" w14:textId="77777777" w:rsidR="008F6C65" w:rsidRPr="005001B8" w:rsidRDefault="008F6C65" w:rsidP="00C735EE">
      <w:pPr>
        <w:pStyle w:val="ac"/>
        <w:widowControl/>
        <w:numPr>
          <w:ilvl w:val="0"/>
          <w:numId w:val="5"/>
        </w:numPr>
        <w:spacing w:line="240" w:lineRule="auto"/>
        <w:ind w:leftChars="0"/>
        <w:jc w:val="both"/>
        <w:rPr>
          <w:rFonts w:ascii="標楷體" w:eastAsia="標楷體" w:hAnsi="標楷體" w:cs="Arial"/>
          <w:color w:val="FF0000"/>
          <w:szCs w:val="24"/>
        </w:rPr>
      </w:pPr>
      <w:r w:rsidRPr="005001B8">
        <w:rPr>
          <w:rFonts w:ascii="標楷體" w:eastAsia="標楷體" w:hAnsi="標楷體" w:cs="Arial" w:hint="eastAsia"/>
          <w:color w:val="FF0000"/>
          <w:szCs w:val="24"/>
        </w:rPr>
        <w:t>學</w:t>
      </w:r>
      <w:proofErr w:type="gramStart"/>
      <w:r w:rsidRPr="005001B8">
        <w:rPr>
          <w:rFonts w:ascii="標楷體" w:eastAsia="標楷體" w:hAnsi="標楷體" w:cs="Arial" w:hint="eastAsia"/>
          <w:color w:val="FF0000"/>
          <w:szCs w:val="24"/>
        </w:rPr>
        <w:t>務</w:t>
      </w:r>
      <w:proofErr w:type="gramEnd"/>
      <w:r w:rsidRPr="005001B8">
        <w:rPr>
          <w:rFonts w:ascii="標楷體" w:eastAsia="標楷體" w:hAnsi="標楷體" w:cs="Arial" w:hint="eastAsia"/>
          <w:color w:val="FF0000"/>
          <w:szCs w:val="24"/>
        </w:rPr>
        <w:t>處及輔導室之特殊管教措施依第壹拾伍點所為之管教無效或學生明顯不服管教，情況急迫，明顯妨害現場活動時，教師得要求學</w:t>
      </w:r>
      <w:proofErr w:type="gramStart"/>
      <w:r w:rsidRPr="005001B8">
        <w:rPr>
          <w:rFonts w:ascii="標楷體" w:eastAsia="標楷體" w:hAnsi="標楷體" w:cs="Arial" w:hint="eastAsia"/>
          <w:color w:val="FF0000"/>
          <w:szCs w:val="24"/>
        </w:rPr>
        <w:t>務</w:t>
      </w:r>
      <w:proofErr w:type="gramEnd"/>
      <w:r w:rsidRPr="005001B8">
        <w:rPr>
          <w:rFonts w:ascii="標楷體" w:eastAsia="標楷體" w:hAnsi="標楷體" w:cs="Arial" w:hint="eastAsia"/>
          <w:color w:val="FF0000"/>
          <w:szCs w:val="24"/>
        </w:rPr>
        <w:t>處或輔導室派員協助，將學生帶離現場。必要時，得強制帶離，並得尋求校外相關機構協助處理。</w:t>
      </w:r>
      <w:r w:rsidRPr="005001B8">
        <w:rPr>
          <w:rFonts w:ascii="標楷體" w:eastAsia="標楷體" w:hAnsi="標楷體" w:cs="Arial" w:hint="eastAsia"/>
          <w:color w:val="FF0000"/>
          <w:szCs w:val="24"/>
        </w:rPr>
        <w:br/>
        <w:t>就前項情形，教師應告知已實施之輔導管教措施或提供輔導管教紀錄，供其參考。</w:t>
      </w:r>
    </w:p>
    <w:p w14:paraId="371EC8A5" w14:textId="77777777" w:rsidR="008F6C65" w:rsidRPr="008F6C65" w:rsidRDefault="008F6C65" w:rsidP="008F6C65">
      <w:pPr>
        <w:pStyle w:val="ac"/>
        <w:widowControl/>
        <w:spacing w:line="240" w:lineRule="auto"/>
        <w:ind w:leftChars="0"/>
        <w:jc w:val="both"/>
        <w:rPr>
          <w:rFonts w:ascii="標楷體" w:eastAsia="標楷體" w:hAnsi="標楷體" w:cs="Arial"/>
          <w:color w:val="FF0000"/>
          <w:szCs w:val="24"/>
        </w:rPr>
      </w:pPr>
      <w:r w:rsidRPr="005001B8">
        <w:rPr>
          <w:rFonts w:ascii="標楷體" w:eastAsia="標楷體" w:hAnsi="標楷體" w:cs="Arial" w:hint="eastAsia"/>
          <w:color w:val="FF0000"/>
          <w:szCs w:val="24"/>
        </w:rPr>
        <w:t>各處室人員將學生帶離現場後，得安排學生前往其他班級、圖書館或輔導室等處，參與適當之活動，或依規定予以輔導與管教。</w:t>
      </w:r>
      <w:r w:rsidRPr="005001B8">
        <w:rPr>
          <w:rFonts w:ascii="標楷體" w:eastAsia="標楷體" w:hAnsi="標楷體" w:cs="Arial" w:hint="eastAsia"/>
          <w:color w:val="FF0000"/>
          <w:szCs w:val="24"/>
        </w:rPr>
        <w:br/>
        <w:t>學</w:t>
      </w:r>
      <w:proofErr w:type="gramStart"/>
      <w:r w:rsidRPr="005001B8">
        <w:rPr>
          <w:rFonts w:ascii="標楷體" w:eastAsia="標楷體" w:hAnsi="標楷體" w:cs="Arial" w:hint="eastAsia"/>
          <w:color w:val="FF0000"/>
          <w:szCs w:val="24"/>
        </w:rPr>
        <w:t>務</w:t>
      </w:r>
      <w:proofErr w:type="gramEnd"/>
      <w:r w:rsidRPr="005001B8">
        <w:rPr>
          <w:rFonts w:ascii="標楷體" w:eastAsia="標楷體" w:hAnsi="標楷體" w:cs="Arial" w:hint="eastAsia"/>
          <w:color w:val="FF0000"/>
          <w:szCs w:val="24"/>
        </w:rPr>
        <w:t>處或輔導室於必要時，得基於協助學生轉換情境、宣</w:t>
      </w:r>
      <w:proofErr w:type="gramStart"/>
      <w:r w:rsidRPr="005001B8">
        <w:rPr>
          <w:rFonts w:ascii="標楷體" w:eastAsia="標楷體" w:hAnsi="標楷體" w:cs="Arial" w:hint="eastAsia"/>
          <w:color w:val="FF0000"/>
          <w:szCs w:val="24"/>
        </w:rPr>
        <w:t>洩</w:t>
      </w:r>
      <w:proofErr w:type="gramEnd"/>
      <w:r w:rsidRPr="005001B8">
        <w:rPr>
          <w:rFonts w:ascii="標楷體" w:eastAsia="標楷體" w:hAnsi="標楷體" w:cs="Arial" w:hint="eastAsia"/>
          <w:color w:val="FF0000"/>
          <w:szCs w:val="24"/>
        </w:rPr>
        <w:t>壓力之輔導目的，衡量學生身心狀況，在學</w:t>
      </w:r>
      <w:proofErr w:type="gramStart"/>
      <w:r w:rsidRPr="005001B8">
        <w:rPr>
          <w:rFonts w:ascii="標楷體" w:eastAsia="標楷體" w:hAnsi="標楷體" w:cs="Arial" w:hint="eastAsia"/>
          <w:color w:val="FF0000"/>
          <w:szCs w:val="24"/>
        </w:rPr>
        <w:t>務</w:t>
      </w:r>
      <w:proofErr w:type="gramEnd"/>
      <w:r w:rsidRPr="005001B8">
        <w:rPr>
          <w:rFonts w:ascii="標楷體" w:eastAsia="標楷體" w:hAnsi="標楷體" w:cs="Arial" w:hint="eastAsia"/>
          <w:color w:val="FF0000"/>
          <w:szCs w:val="24"/>
        </w:rPr>
        <w:t>處或輔導室人員指導下，請學生進行合理之體能活動，但不應基於處罰之目的為之；若發現學生身體確有不適，應即調整或停止</w:t>
      </w:r>
      <w:r w:rsidR="005001B8" w:rsidRPr="005001B8">
        <w:rPr>
          <w:rFonts w:ascii="標楷體" w:eastAsia="標楷體" w:hAnsi="標楷體" w:cs="Arial" w:hint="eastAsia"/>
          <w:color w:val="FF0000"/>
          <w:szCs w:val="24"/>
        </w:rPr>
        <w:t>。</w:t>
      </w:r>
    </w:p>
    <w:p w14:paraId="33042621" w14:textId="77777777" w:rsidR="006A7DF9" w:rsidRPr="00C45E9C" w:rsidRDefault="007D4541" w:rsidP="00C735EE">
      <w:pPr>
        <w:pStyle w:val="ac"/>
        <w:widowControl/>
        <w:numPr>
          <w:ilvl w:val="0"/>
          <w:numId w:val="5"/>
        </w:numPr>
        <w:spacing w:line="240" w:lineRule="auto"/>
        <w:ind w:leftChars="0"/>
        <w:jc w:val="both"/>
        <w:rPr>
          <w:rFonts w:ascii="標楷體" w:eastAsia="標楷體" w:hAnsi="標楷體" w:cs="Arial"/>
          <w:color w:val="FF0000"/>
          <w:szCs w:val="24"/>
        </w:rPr>
      </w:pPr>
      <w:r w:rsidRPr="007D4541">
        <w:rPr>
          <w:rFonts w:ascii="標楷體" w:eastAsia="標楷體" w:hAnsi="標楷體"/>
          <w:color w:val="FF0000"/>
          <w:spacing w:val="-7"/>
        </w:rPr>
        <w:t>為維護學生之身體自主權與人格發展權，除法律有明文規定，或有相當理由及證據顯</w:t>
      </w:r>
      <w:r w:rsidRPr="007D4541">
        <w:rPr>
          <w:rFonts w:ascii="標楷體" w:eastAsia="標楷體" w:hAnsi="標楷體"/>
          <w:color w:val="FF0000"/>
        </w:rPr>
        <w:t>示特定學生涉嫌犯罪或攜帶</w:t>
      </w:r>
      <w:r>
        <w:rPr>
          <w:rFonts w:ascii="標楷體" w:eastAsia="標楷體" w:hAnsi="標楷體" w:hint="eastAsia"/>
          <w:color w:val="FF0000"/>
        </w:rPr>
        <w:t>第</w:t>
      </w:r>
      <w:r w:rsidR="004A719E">
        <w:rPr>
          <w:rFonts w:ascii="標楷體" w:eastAsia="標楷體" w:hAnsi="標楷體" w:hint="eastAsia"/>
          <w:color w:val="FF0000"/>
        </w:rPr>
        <w:t>壹拾玖點第一項及第二項各款所列之</w:t>
      </w:r>
      <w:r w:rsidRPr="007D4541">
        <w:rPr>
          <w:rFonts w:ascii="標楷體" w:eastAsia="標楷體" w:hAnsi="標楷體"/>
          <w:color w:val="FF0000"/>
        </w:rPr>
        <w:t>違禁物品，或為避免緊急危害者，教師及學校不得搜查學生身體及其私人物品</w:t>
      </w:r>
      <w:r w:rsidRPr="007D4541">
        <w:rPr>
          <w:rFonts w:ascii="標楷體" w:eastAsia="標楷體" w:hAnsi="標楷體" w:hint="eastAsia"/>
          <w:color w:val="FF0000"/>
        </w:rPr>
        <w:t>（</w:t>
      </w:r>
      <w:r w:rsidRPr="007D4541">
        <w:rPr>
          <w:rFonts w:ascii="標楷體" w:eastAsia="標楷體" w:hAnsi="標楷體"/>
          <w:color w:val="FF0000"/>
        </w:rPr>
        <w:t>如書包、手提包等</w:t>
      </w:r>
      <w:r w:rsidRPr="007D4541">
        <w:rPr>
          <w:rFonts w:ascii="標楷體" w:eastAsia="標楷體" w:hAnsi="標楷體" w:hint="eastAsia"/>
          <w:color w:val="FF0000"/>
        </w:rPr>
        <w:t>）。</w:t>
      </w:r>
    </w:p>
    <w:p w14:paraId="41377EB4" w14:textId="77777777" w:rsidR="00C45E9C" w:rsidRPr="007D4541" w:rsidRDefault="00C45E9C" w:rsidP="00C45E9C">
      <w:pPr>
        <w:pStyle w:val="ac"/>
        <w:widowControl/>
        <w:spacing w:line="240" w:lineRule="auto"/>
        <w:ind w:leftChars="0"/>
        <w:jc w:val="both"/>
        <w:rPr>
          <w:rFonts w:ascii="標楷體" w:eastAsia="標楷體" w:hAnsi="標楷體" w:cs="Arial"/>
          <w:color w:val="FF0000"/>
          <w:szCs w:val="24"/>
        </w:rPr>
      </w:pPr>
      <w:r w:rsidRPr="00C45E9C">
        <w:rPr>
          <w:rFonts w:ascii="標楷體" w:eastAsia="標楷體" w:hAnsi="標楷體" w:cs="Arial" w:hint="eastAsia"/>
          <w:color w:val="FF0000"/>
          <w:szCs w:val="24"/>
        </w:rPr>
        <w:t>學校進行前項搜查時，</w:t>
      </w:r>
      <w:r w:rsidR="004A719E" w:rsidRPr="004A719E">
        <w:rPr>
          <w:rFonts w:ascii="標楷體" w:eastAsia="標楷體" w:hAnsi="標楷體" w:cs="Arial" w:hint="eastAsia"/>
          <w:color w:val="FF0000"/>
          <w:szCs w:val="24"/>
        </w:rPr>
        <w:t xml:space="preserve">應有二位以上之學生家長會代表或教師陪同，被檢查之學生本人　　　　　</w:t>
      </w:r>
      <w:proofErr w:type="gramStart"/>
      <w:r w:rsidR="004A719E" w:rsidRPr="004A719E">
        <w:rPr>
          <w:rFonts w:ascii="標楷體" w:eastAsia="標楷體" w:hAnsi="標楷體" w:cs="Arial" w:hint="eastAsia"/>
          <w:color w:val="FF0000"/>
          <w:szCs w:val="24"/>
        </w:rPr>
        <w:t>得在場</w:t>
      </w:r>
      <w:proofErr w:type="gramEnd"/>
      <w:r w:rsidR="007B48C7">
        <w:rPr>
          <w:rFonts w:ascii="標楷體" w:eastAsia="標楷體" w:hAnsi="標楷體" w:cs="Arial" w:hint="eastAsia"/>
          <w:color w:val="FF0000"/>
          <w:szCs w:val="24"/>
        </w:rPr>
        <w:t>，</w:t>
      </w:r>
      <w:r w:rsidR="004A719E" w:rsidRPr="004A719E">
        <w:rPr>
          <w:rFonts w:ascii="標楷體" w:eastAsia="標楷體" w:hAnsi="標楷體" w:cs="Arial" w:hint="eastAsia"/>
          <w:color w:val="FF0000"/>
          <w:szCs w:val="24"/>
        </w:rPr>
        <w:t>並</w:t>
      </w:r>
      <w:r w:rsidRPr="00C45E9C">
        <w:rPr>
          <w:rFonts w:ascii="標楷體" w:eastAsia="標楷體" w:hAnsi="標楷體" w:cs="Arial" w:hint="eastAsia"/>
          <w:color w:val="FF0000"/>
          <w:szCs w:val="24"/>
        </w:rPr>
        <w:t>應全程錄影。</w:t>
      </w:r>
      <w:r w:rsidR="007B48C7">
        <w:rPr>
          <w:rFonts w:ascii="標楷體" w:eastAsia="標楷體" w:hAnsi="標楷體" w:cs="Arial" w:hint="eastAsia"/>
          <w:color w:val="FF0000"/>
          <w:szCs w:val="24"/>
        </w:rPr>
        <w:t>前項之錄影資料，學校應保存至少三年。</w:t>
      </w:r>
    </w:p>
    <w:p w14:paraId="09049A82" w14:textId="77777777" w:rsidR="001F5C9F" w:rsidRPr="001F5C9F" w:rsidRDefault="001F5C9F" w:rsidP="00C735EE">
      <w:pPr>
        <w:pStyle w:val="ac"/>
        <w:widowControl/>
        <w:numPr>
          <w:ilvl w:val="0"/>
          <w:numId w:val="5"/>
        </w:numPr>
        <w:spacing w:line="240" w:lineRule="auto"/>
        <w:ind w:leftChars="0"/>
        <w:jc w:val="both"/>
        <w:rPr>
          <w:rFonts w:ascii="標楷體" w:eastAsia="標楷體" w:hAnsi="標楷體" w:cs="Arial"/>
          <w:color w:val="FF0000"/>
          <w:szCs w:val="24"/>
        </w:rPr>
      </w:pPr>
      <w:r w:rsidRPr="001F5C9F">
        <w:rPr>
          <w:rFonts w:ascii="標楷體" w:eastAsia="標楷體" w:hAnsi="標楷體" w:hint="eastAsia"/>
          <w:color w:val="FF0000"/>
          <w:spacing w:val="-7"/>
        </w:rPr>
        <w:t>教師發現學生攜帶或使用下列違法物品時，應儘速通知學校，由學校立即通知警察機關處理。但情況急迫時，得視情況採取適當或必要之處置：</w:t>
      </w:r>
    </w:p>
    <w:p w14:paraId="10A81BE9" w14:textId="77777777" w:rsidR="001F5C9F" w:rsidRPr="001F5C9F" w:rsidRDefault="001F5C9F" w:rsidP="001F5C9F">
      <w:pPr>
        <w:pStyle w:val="ac"/>
        <w:widowControl/>
        <w:numPr>
          <w:ilvl w:val="0"/>
          <w:numId w:val="22"/>
        </w:numPr>
        <w:spacing w:line="240" w:lineRule="auto"/>
        <w:ind w:leftChars="0"/>
        <w:jc w:val="both"/>
        <w:rPr>
          <w:rFonts w:ascii="標楷體" w:eastAsia="標楷體" w:hAnsi="標楷體"/>
          <w:color w:val="FF0000"/>
          <w:spacing w:val="-7"/>
        </w:rPr>
      </w:pPr>
      <w:r w:rsidRPr="001F5C9F">
        <w:rPr>
          <w:rFonts w:ascii="標楷體" w:eastAsia="標楷體" w:hAnsi="標楷體" w:hint="eastAsia"/>
          <w:color w:val="FF0000"/>
          <w:spacing w:val="-7"/>
        </w:rPr>
        <w:t>槍砲彈藥刀械管制條例所稱之槍砲、彈藥、刀械。</w:t>
      </w:r>
    </w:p>
    <w:p w14:paraId="1C437358" w14:textId="77777777" w:rsidR="001F5C9F" w:rsidRPr="001F5C9F" w:rsidRDefault="001F5C9F" w:rsidP="001F5C9F">
      <w:pPr>
        <w:pStyle w:val="ac"/>
        <w:widowControl/>
        <w:numPr>
          <w:ilvl w:val="0"/>
          <w:numId w:val="22"/>
        </w:numPr>
        <w:spacing w:line="240" w:lineRule="auto"/>
        <w:ind w:leftChars="0"/>
        <w:jc w:val="both"/>
        <w:rPr>
          <w:rFonts w:ascii="標楷體" w:eastAsia="標楷體" w:hAnsi="標楷體"/>
          <w:color w:val="FF0000"/>
          <w:spacing w:val="-7"/>
        </w:rPr>
      </w:pPr>
      <w:r w:rsidRPr="001F5C9F">
        <w:rPr>
          <w:rFonts w:ascii="標楷體" w:eastAsia="標楷體" w:hAnsi="標楷體" w:hint="eastAsia"/>
          <w:color w:val="FF0000"/>
          <w:spacing w:val="-7"/>
        </w:rPr>
        <w:t>毒品危害防制條例所稱之毒品、麻醉藥品及相關之施用器材。</w:t>
      </w:r>
    </w:p>
    <w:p w14:paraId="62ACA533" w14:textId="77777777" w:rsidR="001F5C9F" w:rsidRDefault="001F5C9F" w:rsidP="001F5C9F">
      <w:pPr>
        <w:widowControl/>
        <w:spacing w:line="240" w:lineRule="auto"/>
        <w:ind w:left="480"/>
        <w:jc w:val="both"/>
        <w:rPr>
          <w:rFonts w:ascii="標楷體" w:eastAsia="標楷體" w:hAnsi="標楷體"/>
          <w:color w:val="FF0000"/>
          <w:spacing w:val="-7"/>
        </w:rPr>
      </w:pPr>
      <w:r w:rsidRPr="001F5C9F">
        <w:rPr>
          <w:rFonts w:ascii="標楷體" w:eastAsia="標楷體" w:hAnsi="標楷體" w:hint="eastAsia"/>
          <w:color w:val="FF0000"/>
          <w:spacing w:val="-7"/>
        </w:rPr>
        <w:t>教師發現學生攜帶或使用下列違禁物品時，應自行或交由學校予以暫時保管，並視其情節通知監護權人領回。但教師認為下列物品，有依相關法律規定沒收或沒入之必要者，應移送相關權責單位處理：</w:t>
      </w:r>
    </w:p>
    <w:p w14:paraId="144A7224" w14:textId="77777777" w:rsidR="001F5C9F" w:rsidRPr="001F5C9F" w:rsidRDefault="001F5C9F" w:rsidP="001F5C9F">
      <w:pPr>
        <w:pStyle w:val="ac"/>
        <w:widowControl/>
        <w:numPr>
          <w:ilvl w:val="0"/>
          <w:numId w:val="23"/>
        </w:numPr>
        <w:spacing w:line="240" w:lineRule="auto"/>
        <w:ind w:leftChars="0"/>
        <w:jc w:val="both"/>
        <w:rPr>
          <w:rFonts w:ascii="標楷體" w:eastAsia="標楷體" w:hAnsi="標楷體"/>
          <w:color w:val="FF0000"/>
        </w:rPr>
      </w:pPr>
      <w:r w:rsidRPr="001F5C9F">
        <w:rPr>
          <w:rFonts w:ascii="標楷體" w:eastAsia="標楷體" w:hAnsi="標楷體" w:hint="eastAsia"/>
          <w:color w:val="FF0000"/>
        </w:rPr>
        <w:t>化學製劑或其他危險物品。</w:t>
      </w:r>
    </w:p>
    <w:p w14:paraId="0709960A" w14:textId="77777777" w:rsidR="001F5C9F" w:rsidRPr="001F5C9F" w:rsidRDefault="001F5C9F" w:rsidP="001F5C9F">
      <w:pPr>
        <w:pStyle w:val="ac"/>
        <w:widowControl/>
        <w:numPr>
          <w:ilvl w:val="0"/>
          <w:numId w:val="23"/>
        </w:numPr>
        <w:spacing w:line="240" w:lineRule="auto"/>
        <w:ind w:leftChars="0"/>
        <w:jc w:val="both"/>
        <w:rPr>
          <w:rFonts w:ascii="標楷體" w:eastAsia="標楷體" w:hAnsi="標楷體"/>
          <w:color w:val="FF0000"/>
        </w:rPr>
      </w:pPr>
      <w:r w:rsidRPr="001F5C9F">
        <w:rPr>
          <w:rFonts w:ascii="標楷體" w:eastAsia="標楷體" w:hAnsi="標楷體" w:hint="eastAsia"/>
          <w:color w:val="FF0000"/>
        </w:rPr>
        <w:lastRenderedPageBreak/>
        <w:t>猥褻或暴力之書刊、圖片、影片或其他物品。</w:t>
      </w:r>
    </w:p>
    <w:p w14:paraId="15CDB1A3" w14:textId="77777777" w:rsidR="001F5C9F" w:rsidRPr="001F5C9F" w:rsidRDefault="001F5C9F" w:rsidP="001F5C9F">
      <w:pPr>
        <w:pStyle w:val="ac"/>
        <w:widowControl/>
        <w:numPr>
          <w:ilvl w:val="0"/>
          <w:numId w:val="23"/>
        </w:numPr>
        <w:spacing w:line="240" w:lineRule="auto"/>
        <w:ind w:leftChars="0"/>
        <w:jc w:val="both"/>
        <w:rPr>
          <w:rFonts w:ascii="標楷體" w:eastAsia="標楷體" w:hAnsi="標楷體"/>
          <w:color w:val="FF0000"/>
        </w:rPr>
      </w:pPr>
      <w:proofErr w:type="gramStart"/>
      <w:r w:rsidRPr="001F5C9F">
        <w:rPr>
          <w:rFonts w:ascii="標楷體" w:eastAsia="標楷體" w:hAnsi="標楷體" w:hint="eastAsia"/>
          <w:color w:val="FF0000"/>
        </w:rPr>
        <w:t>菸</w:t>
      </w:r>
      <w:proofErr w:type="gramEnd"/>
      <w:r w:rsidRPr="001F5C9F">
        <w:rPr>
          <w:rFonts w:ascii="標楷體" w:eastAsia="標楷體" w:hAnsi="標楷體" w:hint="eastAsia"/>
          <w:color w:val="FF0000"/>
        </w:rPr>
        <w:t>、酒、檳榔或其他有礙學生健康之物品。</w:t>
      </w:r>
    </w:p>
    <w:p w14:paraId="0F246FF1" w14:textId="77777777" w:rsidR="001F5C9F" w:rsidRPr="001F5C9F" w:rsidRDefault="001F5C9F" w:rsidP="001F5C9F">
      <w:pPr>
        <w:pStyle w:val="ac"/>
        <w:widowControl/>
        <w:numPr>
          <w:ilvl w:val="0"/>
          <w:numId w:val="23"/>
        </w:numPr>
        <w:spacing w:line="240" w:lineRule="auto"/>
        <w:ind w:leftChars="0"/>
        <w:jc w:val="both"/>
        <w:rPr>
          <w:rFonts w:ascii="標楷體" w:eastAsia="標楷體" w:hAnsi="標楷體"/>
          <w:color w:val="FF0000"/>
        </w:rPr>
      </w:pPr>
      <w:r w:rsidRPr="001F5C9F">
        <w:rPr>
          <w:rFonts w:ascii="標楷體" w:eastAsia="標楷體" w:hAnsi="標楷體" w:hint="eastAsia"/>
          <w:color w:val="FF0000"/>
        </w:rPr>
        <w:t>其他法令規定之違禁物品。</w:t>
      </w:r>
    </w:p>
    <w:p w14:paraId="03E72D19" w14:textId="77777777" w:rsidR="001F5C9F" w:rsidRPr="001F5C9F" w:rsidRDefault="001F5C9F" w:rsidP="001F5C9F">
      <w:pPr>
        <w:widowControl/>
        <w:spacing w:line="240" w:lineRule="auto"/>
        <w:ind w:left="480"/>
        <w:jc w:val="both"/>
        <w:rPr>
          <w:rFonts w:ascii="標楷體" w:eastAsia="標楷體" w:hAnsi="標楷體"/>
          <w:color w:val="FF0000"/>
        </w:rPr>
      </w:pPr>
      <w:r w:rsidRPr="001F5C9F">
        <w:rPr>
          <w:rFonts w:ascii="標楷體" w:eastAsia="標楷體" w:hAnsi="標楷體" w:hint="eastAsia"/>
          <w:color w:val="FF0000"/>
        </w:rPr>
        <w:t>教師或學校發現學生攜帶前二項各款以外之物品，足以妨害學習或教學者，得予暫時保管，於無妨害學習或教學之虞時，返還學生或通知監護權人領回。</w:t>
      </w:r>
      <w:r w:rsidRPr="001F5C9F">
        <w:rPr>
          <w:rFonts w:ascii="標楷體" w:eastAsia="標楷體" w:hAnsi="標楷體" w:hint="eastAsia"/>
          <w:color w:val="FF0000"/>
        </w:rPr>
        <w:br/>
        <w:t>教師或學校為暫時保管時，應負妥善管理之責，不得損壞。但監護權人接到學校通知後，未於通知書所定期限內領回者，學校不負保管責任，並得移由警察機關或其他相關機關處理。</w:t>
      </w:r>
    </w:p>
    <w:p w14:paraId="56B9C291" w14:textId="77777777" w:rsidR="00AB3AE2" w:rsidRPr="00AB3AE2" w:rsidRDefault="008D5B41" w:rsidP="00AB3AE2">
      <w:pPr>
        <w:pStyle w:val="ac"/>
        <w:widowControl/>
        <w:numPr>
          <w:ilvl w:val="0"/>
          <w:numId w:val="5"/>
        </w:numPr>
        <w:spacing w:line="240" w:lineRule="auto"/>
        <w:ind w:leftChars="0"/>
        <w:jc w:val="both"/>
        <w:rPr>
          <w:rFonts w:ascii="標楷體" w:eastAsia="標楷體" w:hAnsi="標楷體" w:cs="Arial"/>
          <w:color w:val="FF0000"/>
          <w:szCs w:val="24"/>
        </w:rPr>
      </w:pPr>
      <w:r w:rsidRPr="008D5B41">
        <w:rPr>
          <w:rFonts w:ascii="標楷體" w:eastAsia="標楷體" w:hAnsi="標楷體" w:hint="eastAsia"/>
          <w:color w:val="FF0000"/>
        </w:rPr>
        <w:t>教師或學校知悉兒童及少年保護、家庭暴力、性侵害、校園</w:t>
      </w:r>
      <w:proofErr w:type="gramStart"/>
      <w:r w:rsidRPr="008D5B41">
        <w:rPr>
          <w:rFonts w:ascii="標楷體" w:eastAsia="標楷體" w:hAnsi="標楷體" w:hint="eastAsia"/>
          <w:color w:val="FF0000"/>
        </w:rPr>
        <w:t>霸凌或</w:t>
      </w:r>
      <w:proofErr w:type="gramEnd"/>
      <w:r w:rsidRPr="008D5B41">
        <w:rPr>
          <w:rFonts w:ascii="標楷體" w:eastAsia="標楷體" w:hAnsi="標楷體" w:hint="eastAsia"/>
          <w:color w:val="FF0000"/>
        </w:rPr>
        <w:t>校園性侵害、性騷擾、</w:t>
      </w:r>
      <w:proofErr w:type="gramStart"/>
      <w:r w:rsidRPr="008D5B41">
        <w:rPr>
          <w:rFonts w:ascii="標楷體" w:eastAsia="標楷體" w:hAnsi="標楷體" w:hint="eastAsia"/>
          <w:color w:val="FF0000"/>
        </w:rPr>
        <w:t>性霸凌</w:t>
      </w:r>
      <w:proofErr w:type="gramEnd"/>
      <w:r w:rsidRPr="008D5B41">
        <w:rPr>
          <w:rFonts w:ascii="標楷體" w:eastAsia="標楷體" w:hAnsi="標楷體" w:hint="eastAsia"/>
          <w:color w:val="FF0000"/>
        </w:rPr>
        <w:t>事件，應於知悉事件二十四小時內依法進行責任通報，並進行校園安全事件通報，由校長啟動危機處理機制。</w:t>
      </w:r>
    </w:p>
    <w:p w14:paraId="2F6A0E24" w14:textId="77777777" w:rsidR="00AB3AE2" w:rsidRPr="00AB3AE2" w:rsidRDefault="00AB3AE2" w:rsidP="00AB3AE2">
      <w:pPr>
        <w:pStyle w:val="ac"/>
        <w:widowControl/>
        <w:spacing w:line="240" w:lineRule="auto"/>
        <w:ind w:leftChars="0"/>
        <w:jc w:val="both"/>
        <w:rPr>
          <w:rFonts w:ascii="標楷體" w:eastAsia="標楷體" w:hAnsi="標楷體" w:cs="Arial"/>
          <w:color w:val="FF0000"/>
          <w:szCs w:val="24"/>
        </w:rPr>
      </w:pPr>
      <w:r w:rsidRPr="008D5B41">
        <w:rPr>
          <w:rFonts w:ascii="標楷體" w:eastAsia="標楷體" w:hAnsi="標楷體" w:hint="eastAsia"/>
          <w:color w:val="FF0000"/>
        </w:rPr>
        <w:t>學校通報前項事件時，應以密件處理，並注意維護被害人之秘密及隱私，不得洩漏或公開足以識別其身分之資訊，對於通報人之身分資料應予以保密，以維</w:t>
      </w:r>
      <w:proofErr w:type="gramStart"/>
      <w:r w:rsidRPr="008D5B41">
        <w:rPr>
          <w:rFonts w:ascii="標楷體" w:eastAsia="標楷體" w:hAnsi="標楷體" w:hint="eastAsia"/>
          <w:color w:val="FF0000"/>
        </w:rPr>
        <w:t>謢</w:t>
      </w:r>
      <w:proofErr w:type="gramEnd"/>
      <w:r w:rsidRPr="008D5B41">
        <w:rPr>
          <w:rFonts w:ascii="標楷體" w:eastAsia="標楷體" w:hAnsi="標楷體" w:hint="eastAsia"/>
          <w:color w:val="FF0000"/>
        </w:rPr>
        <w:t>學生個人及相關人員隱私。</w:t>
      </w:r>
    </w:p>
    <w:p w14:paraId="12AD5046" w14:textId="77777777" w:rsidR="00AB3AE2" w:rsidRPr="00AB3AE2" w:rsidRDefault="00AB3AE2" w:rsidP="00AB3AE2">
      <w:pPr>
        <w:pStyle w:val="ac"/>
        <w:widowControl/>
        <w:numPr>
          <w:ilvl w:val="0"/>
          <w:numId w:val="5"/>
        </w:numPr>
        <w:spacing w:line="240" w:lineRule="auto"/>
        <w:ind w:leftChars="0"/>
        <w:jc w:val="both"/>
        <w:rPr>
          <w:rFonts w:ascii="標楷體" w:eastAsia="標楷體" w:hAnsi="標楷體" w:cs="Arial"/>
          <w:color w:val="FF0000"/>
          <w:szCs w:val="24"/>
        </w:rPr>
      </w:pPr>
      <w:r w:rsidRPr="00192E29">
        <w:rPr>
          <w:rFonts w:ascii="標楷體" w:eastAsia="標楷體" w:hAnsi="標楷體" w:cs="Arial"/>
          <w:color w:val="000000"/>
          <w:szCs w:val="24"/>
        </w:rPr>
        <w:t>本辦法經校務會議通過後實施，修正時亦同。</w:t>
      </w:r>
    </w:p>
    <w:p w14:paraId="1DED5510" w14:textId="77777777" w:rsidR="00AB3AE2" w:rsidRPr="00AB3AE2" w:rsidRDefault="00AB3AE2" w:rsidP="00AB3AE2">
      <w:pPr>
        <w:pStyle w:val="ac"/>
        <w:widowControl/>
        <w:numPr>
          <w:ilvl w:val="0"/>
          <w:numId w:val="5"/>
        </w:numPr>
        <w:spacing w:line="240" w:lineRule="auto"/>
        <w:ind w:leftChars="0"/>
        <w:jc w:val="both"/>
        <w:rPr>
          <w:rFonts w:ascii="標楷體" w:eastAsia="標楷體" w:hAnsi="標楷體" w:cs="Arial"/>
          <w:color w:val="FF0000"/>
          <w:szCs w:val="24"/>
        </w:rPr>
        <w:sectPr w:rsidR="00AB3AE2" w:rsidRPr="00AB3AE2">
          <w:pgSz w:w="11910" w:h="16840"/>
          <w:pgMar w:top="1160" w:right="840" w:bottom="1060" w:left="840" w:header="0" w:footer="791" w:gutter="0"/>
          <w:cols w:space="720"/>
        </w:sectPr>
      </w:pPr>
    </w:p>
    <w:p w14:paraId="34E5132A" w14:textId="77777777" w:rsidR="00462CC0" w:rsidRPr="00113A2D" w:rsidRDefault="00462CC0" w:rsidP="00462CC0">
      <w:pPr>
        <w:widowControl/>
        <w:ind w:left="960" w:hangingChars="400" w:hanging="960"/>
        <w:jc w:val="both"/>
        <w:rPr>
          <w:rFonts w:ascii="標楷體" w:eastAsia="標楷體" w:hAnsi="標楷體" w:cs="Arial"/>
          <w:color w:val="FF0000"/>
          <w:szCs w:val="24"/>
        </w:rPr>
      </w:pPr>
    </w:p>
    <w:p w14:paraId="531D0F9E" w14:textId="77777777" w:rsidR="000F407C" w:rsidRPr="000F407C" w:rsidRDefault="000F407C" w:rsidP="000F407C">
      <w:pPr>
        <w:pStyle w:val="ac"/>
        <w:widowControl/>
        <w:numPr>
          <w:ilvl w:val="0"/>
          <w:numId w:val="3"/>
        </w:numPr>
        <w:ind w:leftChars="0"/>
        <w:jc w:val="both"/>
        <w:rPr>
          <w:rFonts w:ascii="標楷體" w:eastAsia="標楷體" w:hAnsi="標楷體" w:cs="Arial"/>
          <w:strike/>
          <w:szCs w:val="24"/>
        </w:rPr>
      </w:pPr>
      <w:r w:rsidRPr="000F407C">
        <w:rPr>
          <w:rFonts w:ascii="標楷體" w:eastAsia="標楷體" w:hAnsi="標楷體" w:cs="Arial"/>
          <w:strike/>
          <w:szCs w:val="24"/>
        </w:rPr>
        <w:t>目的：</w:t>
      </w:r>
    </w:p>
    <w:p w14:paraId="1CED06AE" w14:textId="77777777" w:rsidR="00762ED8" w:rsidRPr="00AE2B4C" w:rsidRDefault="00762ED8" w:rsidP="00762ED8">
      <w:pPr>
        <w:widowControl/>
        <w:ind w:left="960" w:hanging="480"/>
        <w:jc w:val="both"/>
        <w:rPr>
          <w:rFonts w:ascii="標楷體" w:eastAsia="標楷體" w:hAnsi="標楷體" w:cs="Arial"/>
          <w:strike/>
          <w:szCs w:val="24"/>
        </w:rPr>
      </w:pPr>
      <w:r w:rsidRPr="00AE2B4C">
        <w:rPr>
          <w:rFonts w:ascii="標楷體" w:eastAsia="標楷體" w:hAnsi="標楷體" w:cs="Arial"/>
          <w:strike/>
          <w:szCs w:val="24"/>
        </w:rPr>
        <w:t>教師輔導與管教學生應符合下列之目的：</w:t>
      </w:r>
    </w:p>
    <w:p w14:paraId="4C25F25D" w14:textId="77777777" w:rsidR="00762ED8" w:rsidRPr="00AE2B4C" w:rsidRDefault="00762ED8" w:rsidP="00762ED8">
      <w:pPr>
        <w:widowControl/>
        <w:ind w:left="960" w:hanging="480"/>
        <w:jc w:val="both"/>
        <w:rPr>
          <w:rFonts w:ascii="標楷體" w:eastAsia="標楷體" w:hAnsi="標楷體" w:cs="Arial"/>
          <w:strike/>
          <w:szCs w:val="24"/>
        </w:rPr>
      </w:pPr>
      <w:r w:rsidRPr="00AE2B4C">
        <w:rPr>
          <w:rFonts w:ascii="標楷體" w:eastAsia="標楷體" w:hAnsi="標楷體" w:cs="Arial"/>
          <w:strike/>
          <w:szCs w:val="24"/>
        </w:rPr>
        <w:t>一、鼓勵學生優良表現，培養學生自尊</w:t>
      </w:r>
      <w:proofErr w:type="gramStart"/>
      <w:r w:rsidRPr="00AE2B4C">
        <w:rPr>
          <w:rFonts w:ascii="標楷體" w:eastAsia="標楷體" w:hAnsi="標楷體" w:cs="Arial"/>
          <w:strike/>
          <w:szCs w:val="24"/>
        </w:rPr>
        <w:t>尊</w:t>
      </w:r>
      <w:proofErr w:type="gramEnd"/>
      <w:r w:rsidRPr="00AE2B4C">
        <w:rPr>
          <w:rFonts w:ascii="標楷體" w:eastAsia="標楷體" w:hAnsi="標楷體" w:cs="Arial"/>
          <w:strike/>
          <w:szCs w:val="24"/>
        </w:rPr>
        <w:t>人、自治自律之處事態度。</w:t>
      </w:r>
    </w:p>
    <w:p w14:paraId="66CFB99E" w14:textId="77777777" w:rsidR="00762ED8" w:rsidRPr="00AE2B4C" w:rsidRDefault="00762ED8" w:rsidP="00762ED8">
      <w:pPr>
        <w:widowControl/>
        <w:ind w:left="960" w:hanging="480"/>
        <w:jc w:val="both"/>
        <w:rPr>
          <w:rFonts w:ascii="標楷體" w:eastAsia="標楷體" w:hAnsi="標楷體" w:cs="Arial"/>
          <w:strike/>
          <w:szCs w:val="24"/>
        </w:rPr>
      </w:pPr>
      <w:r w:rsidRPr="00AE2B4C">
        <w:rPr>
          <w:rFonts w:ascii="標楷體" w:eastAsia="標楷體" w:hAnsi="標楷體" w:cs="Arial"/>
          <w:strike/>
          <w:szCs w:val="24"/>
        </w:rPr>
        <w:t>二、導引學生身心發展，激發個人潛能，培養健全人格。</w:t>
      </w:r>
    </w:p>
    <w:p w14:paraId="4A10C873" w14:textId="77777777" w:rsidR="00762ED8" w:rsidRPr="00AE2B4C" w:rsidRDefault="00762ED8" w:rsidP="00762ED8">
      <w:pPr>
        <w:widowControl/>
        <w:ind w:left="960" w:hanging="480"/>
        <w:jc w:val="both"/>
        <w:rPr>
          <w:rFonts w:ascii="標楷體" w:eastAsia="標楷體" w:hAnsi="標楷體" w:cs="Arial"/>
          <w:strike/>
          <w:szCs w:val="24"/>
        </w:rPr>
      </w:pPr>
      <w:r w:rsidRPr="00AE2B4C">
        <w:rPr>
          <w:rFonts w:ascii="標楷體" w:eastAsia="標楷體" w:hAnsi="標楷體" w:cs="Arial"/>
          <w:strike/>
          <w:szCs w:val="24"/>
        </w:rPr>
        <w:t>三、養成學生良好生活習慣，建立符合社會規範之行為。</w:t>
      </w:r>
    </w:p>
    <w:p w14:paraId="00E6CCC2" w14:textId="77777777" w:rsidR="00762ED8" w:rsidRPr="00AE2B4C" w:rsidRDefault="00762ED8" w:rsidP="00762ED8">
      <w:pPr>
        <w:widowControl/>
        <w:ind w:left="960" w:hanging="480"/>
        <w:jc w:val="both"/>
        <w:rPr>
          <w:rFonts w:ascii="標楷體" w:eastAsia="標楷體" w:hAnsi="標楷體" w:cs="Arial"/>
          <w:strike/>
          <w:szCs w:val="24"/>
        </w:rPr>
      </w:pPr>
      <w:r w:rsidRPr="00AE2B4C">
        <w:rPr>
          <w:rFonts w:ascii="標楷體" w:eastAsia="標楷體" w:hAnsi="標楷體" w:cs="Arial"/>
          <w:strike/>
          <w:szCs w:val="24"/>
        </w:rPr>
        <w:t>四、確保班級教學及學校教育活動之正常進行。</w:t>
      </w:r>
    </w:p>
    <w:p w14:paraId="3149CDF3" w14:textId="77777777" w:rsidR="00762ED8" w:rsidRPr="00141A67" w:rsidRDefault="00762ED8" w:rsidP="00762ED8">
      <w:pPr>
        <w:widowControl/>
        <w:jc w:val="both"/>
        <w:rPr>
          <w:rFonts w:ascii="標楷體" w:eastAsia="標楷體" w:hAnsi="標楷體" w:cs="Arial"/>
          <w:b/>
          <w:strike/>
          <w:szCs w:val="24"/>
        </w:rPr>
      </w:pPr>
      <w:r w:rsidRPr="00141A67">
        <w:rPr>
          <w:rFonts w:ascii="標楷體" w:eastAsia="標楷體" w:hAnsi="標楷體" w:cs="Arial"/>
          <w:b/>
          <w:strike/>
          <w:szCs w:val="24"/>
        </w:rPr>
        <w:t>參、原則：</w:t>
      </w:r>
    </w:p>
    <w:p w14:paraId="776EA1D7" w14:textId="77777777" w:rsidR="00762ED8" w:rsidRPr="00141A67" w:rsidRDefault="00762ED8" w:rsidP="00762ED8">
      <w:pPr>
        <w:widowControl/>
        <w:ind w:left="960" w:hanging="480"/>
        <w:jc w:val="both"/>
        <w:rPr>
          <w:rFonts w:ascii="標楷體" w:eastAsia="標楷體" w:hAnsi="標楷體" w:cs="Arial"/>
          <w:strike/>
          <w:szCs w:val="24"/>
        </w:rPr>
      </w:pPr>
      <w:r w:rsidRPr="00141A67">
        <w:rPr>
          <w:rFonts w:ascii="標楷體" w:eastAsia="標楷體" w:hAnsi="標楷體" w:cs="Arial"/>
          <w:strike/>
          <w:szCs w:val="24"/>
        </w:rPr>
        <w:t>一、教師輔導與管教學生時，應依下列原則處理：</w:t>
      </w:r>
    </w:p>
    <w:p w14:paraId="6A43B425" w14:textId="77777777" w:rsidR="00762ED8" w:rsidRPr="00141A67" w:rsidRDefault="00762ED8" w:rsidP="00762ED8">
      <w:pPr>
        <w:widowControl/>
        <w:ind w:firstLine="840"/>
        <w:jc w:val="both"/>
        <w:rPr>
          <w:rFonts w:ascii="標楷體" w:eastAsia="標楷體" w:hAnsi="標楷體" w:cs="Arial"/>
          <w:strike/>
          <w:szCs w:val="24"/>
        </w:rPr>
      </w:pPr>
      <w:r w:rsidRPr="00141A67">
        <w:rPr>
          <w:rFonts w:ascii="標楷體" w:eastAsia="標楷體" w:hAnsi="標楷體" w:cs="Arial"/>
          <w:strike/>
          <w:szCs w:val="24"/>
        </w:rPr>
        <w:t>（一）尊重學生人格尊嚴。</w:t>
      </w:r>
    </w:p>
    <w:p w14:paraId="4262DB6A" w14:textId="77777777" w:rsidR="00762ED8" w:rsidRPr="00141A67" w:rsidRDefault="00762ED8" w:rsidP="00762ED8">
      <w:pPr>
        <w:widowControl/>
        <w:ind w:firstLine="840"/>
        <w:jc w:val="both"/>
        <w:rPr>
          <w:rFonts w:ascii="標楷體" w:eastAsia="標楷體" w:hAnsi="標楷體" w:cs="Arial"/>
          <w:strike/>
          <w:szCs w:val="24"/>
        </w:rPr>
      </w:pPr>
      <w:r w:rsidRPr="00141A67">
        <w:rPr>
          <w:rFonts w:ascii="標楷體" w:eastAsia="標楷體" w:hAnsi="標楷體" w:cs="Arial"/>
          <w:strike/>
          <w:szCs w:val="24"/>
        </w:rPr>
        <w:t>（二）重視學生個別差異。</w:t>
      </w:r>
    </w:p>
    <w:p w14:paraId="65884187" w14:textId="77777777" w:rsidR="00762ED8" w:rsidRPr="00141A67" w:rsidRDefault="00762ED8" w:rsidP="00762ED8">
      <w:pPr>
        <w:widowControl/>
        <w:ind w:firstLine="840"/>
        <w:jc w:val="both"/>
        <w:rPr>
          <w:rFonts w:ascii="標楷體" w:eastAsia="標楷體" w:hAnsi="標楷體" w:cs="Arial"/>
          <w:strike/>
          <w:szCs w:val="24"/>
        </w:rPr>
      </w:pPr>
      <w:r w:rsidRPr="00141A67">
        <w:rPr>
          <w:rFonts w:ascii="標楷體" w:eastAsia="標楷體" w:hAnsi="標楷體" w:cs="Arial"/>
          <w:strike/>
          <w:szCs w:val="24"/>
        </w:rPr>
        <w:t>（三）配合學生心智發展需求。</w:t>
      </w:r>
    </w:p>
    <w:p w14:paraId="3746D7F2" w14:textId="77777777" w:rsidR="00762ED8" w:rsidRPr="00141A67" w:rsidRDefault="00762ED8" w:rsidP="00762ED8">
      <w:pPr>
        <w:widowControl/>
        <w:ind w:firstLine="840"/>
        <w:jc w:val="both"/>
        <w:rPr>
          <w:rFonts w:ascii="標楷體" w:eastAsia="標楷體" w:hAnsi="標楷體" w:cs="Arial"/>
          <w:strike/>
          <w:szCs w:val="24"/>
        </w:rPr>
      </w:pPr>
      <w:r w:rsidRPr="00141A67">
        <w:rPr>
          <w:rFonts w:ascii="標楷體" w:eastAsia="標楷體" w:hAnsi="標楷體" w:cs="Arial"/>
          <w:strike/>
          <w:szCs w:val="24"/>
        </w:rPr>
        <w:t>（四）維護學生受教權益。</w:t>
      </w:r>
    </w:p>
    <w:p w14:paraId="33D73B14" w14:textId="77777777" w:rsidR="00762ED8" w:rsidRPr="00141A67" w:rsidRDefault="00762ED8" w:rsidP="00762ED8">
      <w:pPr>
        <w:widowControl/>
        <w:ind w:firstLine="840"/>
        <w:jc w:val="both"/>
        <w:rPr>
          <w:rFonts w:ascii="標楷體" w:eastAsia="標楷體" w:hAnsi="標楷體" w:cs="Arial"/>
          <w:strike/>
          <w:szCs w:val="24"/>
        </w:rPr>
      </w:pPr>
      <w:r w:rsidRPr="00141A67">
        <w:rPr>
          <w:rFonts w:ascii="標楷體" w:eastAsia="標楷體" w:hAnsi="標楷體" w:cs="Arial"/>
          <w:strike/>
          <w:szCs w:val="24"/>
        </w:rPr>
        <w:t>（五）發揮教育愛心與耐心。</w:t>
      </w:r>
    </w:p>
    <w:p w14:paraId="630231C6" w14:textId="77777777" w:rsidR="00762ED8" w:rsidRPr="00141A67" w:rsidRDefault="00762ED8" w:rsidP="00762ED8">
      <w:pPr>
        <w:widowControl/>
        <w:ind w:firstLine="840"/>
        <w:jc w:val="both"/>
        <w:rPr>
          <w:rFonts w:ascii="標楷體" w:eastAsia="標楷體" w:hAnsi="標楷體" w:cs="Arial"/>
          <w:strike/>
          <w:szCs w:val="24"/>
        </w:rPr>
      </w:pPr>
      <w:r w:rsidRPr="00141A67">
        <w:rPr>
          <w:rFonts w:ascii="標楷體" w:eastAsia="標楷體" w:hAnsi="標楷體" w:cs="Arial"/>
          <w:strike/>
          <w:szCs w:val="24"/>
        </w:rPr>
        <w:t>（六）啟發學生反省與自制能力。</w:t>
      </w:r>
    </w:p>
    <w:p w14:paraId="663C6C04" w14:textId="77777777" w:rsidR="00762ED8" w:rsidRPr="00141A67" w:rsidRDefault="009C4E7A" w:rsidP="00762ED8">
      <w:pPr>
        <w:widowControl/>
        <w:ind w:firstLine="840"/>
        <w:jc w:val="both"/>
        <w:rPr>
          <w:rFonts w:ascii="標楷體" w:eastAsia="標楷體" w:hAnsi="標楷體" w:cs="Arial"/>
          <w:strike/>
          <w:szCs w:val="24"/>
        </w:rPr>
      </w:pPr>
      <w:r w:rsidRPr="00141A67">
        <w:rPr>
          <w:rFonts w:ascii="標楷體" w:eastAsia="標楷體" w:hAnsi="標楷體" w:cs="Arial"/>
          <w:strike/>
          <w:szCs w:val="24"/>
        </w:rPr>
        <w:t>（七）</w:t>
      </w:r>
      <w:r w:rsidR="00762ED8" w:rsidRPr="00141A67">
        <w:rPr>
          <w:rFonts w:ascii="標楷體" w:eastAsia="標楷體" w:hAnsi="標楷體" w:cs="Arial"/>
          <w:strike/>
          <w:szCs w:val="24"/>
        </w:rPr>
        <w:t>不因個人或少數人錯誤而懲罰全體學生。</w:t>
      </w:r>
    </w:p>
    <w:p w14:paraId="3708D5A8" w14:textId="77777777" w:rsidR="00762ED8" w:rsidRPr="00141A67" w:rsidRDefault="00762ED8" w:rsidP="00762ED8">
      <w:pPr>
        <w:widowControl/>
        <w:ind w:left="960" w:hanging="480"/>
        <w:jc w:val="both"/>
        <w:rPr>
          <w:rFonts w:ascii="標楷體" w:eastAsia="標楷體" w:hAnsi="標楷體" w:cs="Arial"/>
          <w:strike/>
          <w:szCs w:val="24"/>
        </w:rPr>
      </w:pPr>
      <w:r w:rsidRPr="00141A67">
        <w:rPr>
          <w:rFonts w:ascii="標楷體" w:eastAsia="標楷體" w:hAnsi="標楷體" w:cs="Arial"/>
          <w:strike/>
          <w:szCs w:val="24"/>
        </w:rPr>
        <w:t>二、凡經學校或教師安排之教育活動，教師應負起輔導與管教學生之責任。</w:t>
      </w:r>
    </w:p>
    <w:p w14:paraId="68F95FB3"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szCs w:val="24"/>
        </w:rPr>
        <w:t>三、教師應參加輔導知能之進修或研習，以增進專業知</w:t>
      </w:r>
      <w:r w:rsidRPr="00141A67">
        <w:rPr>
          <w:rFonts w:ascii="標楷體" w:eastAsia="標楷體" w:hAnsi="標楷體" w:cs="Arial"/>
          <w:strike/>
          <w:color w:val="000000"/>
          <w:szCs w:val="24"/>
        </w:rPr>
        <w:t>能。</w:t>
      </w:r>
    </w:p>
    <w:p w14:paraId="41D955C8"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四、教師應對學生實施生活、學習、生涯、心理與健康等各種輔導。(前項輔導需具特殊專業能力者，得請輔導單位或其他相關單位協助。)</w:t>
      </w:r>
    </w:p>
    <w:p w14:paraId="49BCA7E2"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五、學生干擾或妨礙教學活動正常進行，違反校規、社會規範或法律，或從事有害身心健康之行為者，教師應施予適當輔導與管教。(前項輔導與管教無效時，得移請學校訓輔單位或其他相關單位處理。)</w:t>
      </w:r>
    </w:p>
    <w:p w14:paraId="658154DA"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六、教師管教學生，應事先了解學生行為動機，並明示必要管教之理由。教師不得為情緒性或性之管教。</w:t>
      </w:r>
    </w:p>
    <w:p w14:paraId="2DA1218A"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七、教師因實施輔導與管教學生所獲得之個人或家庭資料，非依法律規定，不得對外公開或洩漏。</w:t>
      </w:r>
    </w:p>
    <w:p w14:paraId="199065A8"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八、教師輔導與管教學生，不得因學生之性別、能力、或成績、宗教、種族、</w:t>
      </w:r>
      <w:proofErr w:type="gramStart"/>
      <w:r w:rsidRPr="00141A67">
        <w:rPr>
          <w:rFonts w:ascii="標楷體" w:eastAsia="標楷體" w:hAnsi="標楷體" w:cs="Arial"/>
          <w:strike/>
          <w:color w:val="000000"/>
          <w:szCs w:val="24"/>
        </w:rPr>
        <w:t>當派地域</w:t>
      </w:r>
      <w:proofErr w:type="gramEnd"/>
      <w:r w:rsidRPr="00141A67">
        <w:rPr>
          <w:rFonts w:ascii="標楷體" w:eastAsia="標楷體" w:hAnsi="標楷體" w:cs="Arial"/>
          <w:strike/>
          <w:color w:val="000000"/>
          <w:szCs w:val="24"/>
        </w:rPr>
        <w:t>、家庭背景、身心障礙、或犯罪紀錄等，而為歧視待遇。</w:t>
      </w:r>
    </w:p>
    <w:p w14:paraId="53988C30"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九、教師應秉客觀、平和、懇切之態度，對涉及爭議之學生為適當勸導，並就爭議事件為公正合理處置，力謀學生當事人之和諧。</w:t>
      </w:r>
    </w:p>
    <w:p w14:paraId="1E46E315" w14:textId="77777777" w:rsidR="00762ED8" w:rsidRPr="00141A67" w:rsidRDefault="00762ED8" w:rsidP="00762ED8">
      <w:pPr>
        <w:widowControl/>
        <w:jc w:val="both"/>
        <w:rPr>
          <w:rFonts w:ascii="標楷體" w:eastAsia="標楷體" w:hAnsi="標楷體" w:cs="Arial"/>
          <w:b/>
          <w:strike/>
          <w:color w:val="000000"/>
          <w:szCs w:val="24"/>
        </w:rPr>
      </w:pPr>
      <w:r w:rsidRPr="00141A67">
        <w:rPr>
          <w:rFonts w:ascii="標楷體" w:eastAsia="標楷體" w:hAnsi="標楷體" w:cs="Arial"/>
          <w:b/>
          <w:strike/>
          <w:color w:val="000000"/>
          <w:szCs w:val="24"/>
        </w:rPr>
        <w:t>肆、措施：</w:t>
      </w:r>
    </w:p>
    <w:p w14:paraId="208267B6"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一、教師為鼓勵學生優良表現，得給予嘉勉、獎</w:t>
      </w:r>
      <w:r w:rsidRPr="00141A67">
        <w:rPr>
          <w:rFonts w:ascii="標楷體" w:eastAsia="標楷體" w:hAnsi="標楷體" w:cs="Arial" w:hint="eastAsia"/>
          <w:strike/>
          <w:color w:val="000000"/>
          <w:szCs w:val="24"/>
        </w:rPr>
        <w:t>狀</w:t>
      </w:r>
      <w:r w:rsidRPr="00141A67">
        <w:rPr>
          <w:rFonts w:ascii="標楷體" w:eastAsia="標楷體" w:hAnsi="標楷體" w:cs="Arial"/>
          <w:strike/>
          <w:color w:val="000000"/>
          <w:szCs w:val="24"/>
        </w:rPr>
        <w:t>或其他適當之獎勵。教師對於特殊優良學生，得移請學校為下列獎勵措施：</w:t>
      </w:r>
    </w:p>
    <w:p w14:paraId="45D164BE" w14:textId="77777777" w:rsidR="00762ED8" w:rsidRPr="00141A67" w:rsidRDefault="00762ED8" w:rsidP="00762ED8">
      <w:pPr>
        <w:widowControl/>
        <w:ind w:firstLine="840"/>
        <w:jc w:val="both"/>
        <w:rPr>
          <w:rFonts w:ascii="標楷體" w:eastAsia="標楷體" w:hAnsi="標楷體" w:cs="Arial"/>
          <w:strike/>
          <w:color w:val="000000"/>
          <w:szCs w:val="24"/>
        </w:rPr>
      </w:pPr>
      <w:r w:rsidRPr="00141A67">
        <w:rPr>
          <w:rFonts w:ascii="標楷體" w:eastAsia="標楷體" w:hAnsi="標楷體" w:cs="Arial"/>
          <w:strike/>
          <w:color w:val="000000"/>
          <w:szCs w:val="24"/>
        </w:rPr>
        <w:t>（一）嘉獎。</w:t>
      </w:r>
    </w:p>
    <w:p w14:paraId="0D12ACA3" w14:textId="77777777" w:rsidR="00762ED8" w:rsidRPr="00141A67" w:rsidRDefault="00762ED8" w:rsidP="00762ED8">
      <w:pPr>
        <w:widowControl/>
        <w:ind w:firstLine="840"/>
        <w:jc w:val="both"/>
        <w:rPr>
          <w:rFonts w:ascii="標楷體" w:eastAsia="標楷體" w:hAnsi="標楷體" w:cs="Arial"/>
          <w:strike/>
          <w:color w:val="000000"/>
          <w:szCs w:val="24"/>
        </w:rPr>
      </w:pPr>
      <w:r w:rsidRPr="00141A67">
        <w:rPr>
          <w:rFonts w:ascii="標楷體" w:eastAsia="標楷體" w:hAnsi="標楷體" w:cs="Arial"/>
          <w:strike/>
          <w:color w:val="000000"/>
          <w:szCs w:val="24"/>
        </w:rPr>
        <w:t>（二）小功。</w:t>
      </w:r>
    </w:p>
    <w:p w14:paraId="20759400" w14:textId="77777777" w:rsidR="00762ED8" w:rsidRPr="00141A67" w:rsidRDefault="00762ED8" w:rsidP="00762ED8">
      <w:pPr>
        <w:widowControl/>
        <w:ind w:firstLine="840"/>
        <w:jc w:val="both"/>
        <w:rPr>
          <w:rFonts w:ascii="標楷體" w:eastAsia="標楷體" w:hAnsi="標楷體" w:cs="Arial"/>
          <w:strike/>
          <w:color w:val="000000"/>
          <w:szCs w:val="24"/>
        </w:rPr>
      </w:pPr>
      <w:r w:rsidRPr="00141A67">
        <w:rPr>
          <w:rFonts w:ascii="標楷體" w:eastAsia="標楷體" w:hAnsi="標楷體" w:cs="Arial"/>
          <w:strike/>
          <w:color w:val="000000"/>
          <w:szCs w:val="24"/>
        </w:rPr>
        <w:t>（三）大功。</w:t>
      </w:r>
    </w:p>
    <w:p w14:paraId="59BB92F9" w14:textId="77777777" w:rsidR="00762ED8" w:rsidRPr="00141A67" w:rsidRDefault="00762ED8" w:rsidP="00762ED8">
      <w:pPr>
        <w:widowControl/>
        <w:ind w:firstLine="840"/>
        <w:jc w:val="both"/>
        <w:rPr>
          <w:rFonts w:ascii="標楷體" w:eastAsia="標楷體" w:hAnsi="標楷體" w:cs="Arial"/>
          <w:strike/>
          <w:color w:val="000000"/>
          <w:szCs w:val="24"/>
        </w:rPr>
      </w:pPr>
      <w:r w:rsidRPr="00141A67">
        <w:rPr>
          <w:rFonts w:ascii="標楷體" w:eastAsia="標楷體" w:hAnsi="標楷體" w:cs="Arial"/>
          <w:strike/>
          <w:color w:val="000000"/>
          <w:szCs w:val="24"/>
        </w:rPr>
        <w:t>（四）獎</w:t>
      </w:r>
      <w:r w:rsidRPr="00141A67">
        <w:rPr>
          <w:rFonts w:ascii="標楷體" w:eastAsia="標楷體" w:hAnsi="標楷體" w:cs="Arial" w:hint="eastAsia"/>
          <w:strike/>
          <w:color w:val="000000"/>
          <w:szCs w:val="24"/>
        </w:rPr>
        <w:t>狀</w:t>
      </w:r>
      <w:r w:rsidRPr="00141A67">
        <w:rPr>
          <w:rFonts w:ascii="標楷體" w:eastAsia="標楷體" w:hAnsi="標楷體" w:cs="Arial"/>
          <w:strike/>
          <w:color w:val="000000"/>
          <w:szCs w:val="24"/>
        </w:rPr>
        <w:t>。</w:t>
      </w:r>
    </w:p>
    <w:p w14:paraId="0C024588" w14:textId="77777777" w:rsidR="00762ED8" w:rsidRPr="00141A67" w:rsidRDefault="009C4E7A" w:rsidP="00762ED8">
      <w:pPr>
        <w:widowControl/>
        <w:ind w:firstLine="840"/>
        <w:jc w:val="both"/>
        <w:rPr>
          <w:rFonts w:ascii="標楷體" w:eastAsia="標楷體" w:hAnsi="標楷體" w:cs="Arial"/>
          <w:strike/>
          <w:color w:val="000000"/>
          <w:szCs w:val="24"/>
        </w:rPr>
      </w:pPr>
      <w:r w:rsidRPr="00141A67">
        <w:rPr>
          <w:rFonts w:ascii="標楷體" w:eastAsia="標楷體" w:hAnsi="標楷體" w:cs="Arial"/>
          <w:strike/>
          <w:color w:val="000000"/>
          <w:szCs w:val="24"/>
        </w:rPr>
        <w:t>（五）</w:t>
      </w:r>
      <w:r w:rsidR="00762ED8" w:rsidRPr="00141A67">
        <w:rPr>
          <w:rFonts w:ascii="標楷體" w:eastAsia="標楷體" w:hAnsi="標楷體" w:cs="Arial"/>
          <w:strike/>
          <w:color w:val="000000"/>
          <w:szCs w:val="24"/>
        </w:rPr>
        <w:t>其他特別獎勵。</w:t>
      </w:r>
    </w:p>
    <w:p w14:paraId="4E323B89"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lastRenderedPageBreak/>
        <w:t>二、教師管教學生應依學生人格特質、身心健康、家庭因素、行為動機與平時表現等，採取以下措施：</w:t>
      </w:r>
    </w:p>
    <w:p w14:paraId="7822DB65"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（一）適當之正向管教措施。</w:t>
      </w:r>
    </w:p>
    <w:p w14:paraId="6C47AFB8"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（二）勸導改過、口頭糾正。</w:t>
      </w:r>
    </w:p>
    <w:p w14:paraId="152D13C4"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（三）調整座位。</w:t>
      </w:r>
    </w:p>
    <w:p w14:paraId="7D5C0BA9"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（四）要求口頭道歉或書面自省。</w:t>
      </w:r>
    </w:p>
    <w:p w14:paraId="4F383AD8"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（五）列入日常生活表現紀錄。</w:t>
      </w:r>
    </w:p>
    <w:p w14:paraId="3B365267"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（六）通知監護權人，協請處理。</w:t>
      </w:r>
    </w:p>
    <w:p w14:paraId="2E03FC68"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（七）要求完成未完成之作業或工作。</w:t>
      </w:r>
    </w:p>
    <w:p w14:paraId="69F6E417"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（八）適當增加作業或工作。</w:t>
      </w:r>
    </w:p>
    <w:p w14:paraId="3F993D0B" w14:textId="77777777" w:rsidR="00762ED8" w:rsidRPr="00141A67" w:rsidRDefault="00762ED8" w:rsidP="009C4E7A">
      <w:pPr>
        <w:widowControl/>
        <w:ind w:leftChars="345" w:left="1560" w:hangingChars="305" w:hanging="732"/>
        <w:jc w:val="both"/>
        <w:rPr>
          <w:rFonts w:ascii="標楷體" w:eastAsia="標楷體" w:hAnsi="標楷體" w:cs="Arial"/>
          <w:strike/>
          <w:color w:val="000000"/>
          <w:szCs w:val="24"/>
        </w:rPr>
      </w:pPr>
      <w:r w:rsidRPr="00141A67">
        <w:rPr>
          <w:rFonts w:ascii="標楷體" w:eastAsia="標楷體" w:hAnsi="標楷體" w:cs="Arial"/>
          <w:strike/>
          <w:color w:val="000000"/>
          <w:szCs w:val="24"/>
        </w:rPr>
        <w:t>（九）</w:t>
      </w:r>
      <w:r w:rsidR="009C4E7A" w:rsidRPr="00141A67">
        <w:rPr>
          <w:rFonts w:ascii="標楷體" w:eastAsia="標楷體" w:hAnsi="標楷體" w:cs="Arial" w:hint="eastAsia"/>
          <w:strike/>
          <w:color w:val="000000"/>
          <w:szCs w:val="24"/>
        </w:rPr>
        <w:t>要求課餘從事可達成管教目的之公共服務（如學生行為有造成環境破壞之事實，令其打掃並恢復環境）。</w:t>
      </w:r>
    </w:p>
    <w:p w14:paraId="74C79E0B"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（十）取消參加正式課程以外之活動。</w:t>
      </w:r>
    </w:p>
    <w:p w14:paraId="2906FE0A"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（十一）經監護權人同意後，留置學生於課後輔導或參加輔導課程。</w:t>
      </w:r>
    </w:p>
    <w:p w14:paraId="0C4C8ACC"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（十二）要求靜坐反省。</w:t>
      </w:r>
    </w:p>
    <w:p w14:paraId="6F755A52"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（十三）要求站立反省。但每次不得超過一堂課，每日累計不得超過兩小時。</w:t>
      </w:r>
    </w:p>
    <w:p w14:paraId="0416EE0F"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（十四）在教學場所</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隅，暫時讓學生與其他同學保持適當距離，並以兩堂課為限。</w:t>
      </w:r>
    </w:p>
    <w:p w14:paraId="7EB76912"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（十五）經其他教師同意，於行為當日，暫時轉送其他班級學習。</w:t>
      </w:r>
    </w:p>
    <w:p w14:paraId="5D46DD82"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（十六）依該校學生獎懲規定及法定程序，予以書面懲處。</w:t>
      </w:r>
    </w:p>
    <w:p w14:paraId="02ACBBBE"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（十七）其他適當措施。</w:t>
      </w:r>
    </w:p>
    <w:p w14:paraId="37AB10A3" w14:textId="77777777" w:rsidR="00762ED8" w:rsidRPr="00141A67" w:rsidRDefault="00762ED8" w:rsidP="00762ED8">
      <w:pPr>
        <w:widowControl/>
        <w:ind w:left="960"/>
        <w:jc w:val="both"/>
        <w:rPr>
          <w:rFonts w:ascii="標楷體" w:eastAsia="標楷體" w:hAnsi="標楷體" w:cs="Arial"/>
          <w:strike/>
          <w:color w:val="000000"/>
          <w:szCs w:val="24"/>
        </w:rPr>
      </w:pPr>
      <w:r w:rsidRPr="00141A67">
        <w:rPr>
          <w:rFonts w:ascii="標楷體" w:eastAsia="標楷體" w:hAnsi="標楷體" w:cs="Arial"/>
          <w:strike/>
          <w:color w:val="000000"/>
          <w:szCs w:val="24"/>
        </w:rPr>
        <w:t>前項措施於必要時，教師除通知家長或監護人外，得請</w:t>
      </w:r>
      <w:r w:rsidRPr="00141A67">
        <w:rPr>
          <w:rFonts w:ascii="標楷體" w:eastAsia="標楷體" w:hAnsi="標楷體" w:cs="Arial" w:hint="eastAsia"/>
          <w:strike/>
          <w:color w:val="000000"/>
          <w:szCs w:val="24"/>
        </w:rPr>
        <w:t>學</w:t>
      </w:r>
      <w:proofErr w:type="gramStart"/>
      <w:r w:rsidRPr="00141A67">
        <w:rPr>
          <w:rFonts w:ascii="標楷體" w:eastAsia="標楷體" w:hAnsi="標楷體" w:cs="Arial" w:hint="eastAsia"/>
          <w:strike/>
          <w:color w:val="000000"/>
          <w:szCs w:val="24"/>
        </w:rPr>
        <w:t>務</w:t>
      </w:r>
      <w:proofErr w:type="gramEnd"/>
      <w:r w:rsidRPr="00141A67">
        <w:rPr>
          <w:rFonts w:ascii="標楷體" w:eastAsia="標楷體" w:hAnsi="標楷體" w:cs="Arial"/>
          <w:strike/>
          <w:color w:val="000000"/>
          <w:szCs w:val="24"/>
        </w:rPr>
        <w:t>處、輔導室或其他相關單位協助之。</w:t>
      </w:r>
    </w:p>
    <w:p w14:paraId="38AA01ED"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三、依前條所為之管教無效時，或違規情節重大者，教師得移請學校為下列措施：</w:t>
      </w:r>
    </w:p>
    <w:p w14:paraId="6D18C13A" w14:textId="77777777" w:rsidR="00762ED8" w:rsidRPr="00141A67" w:rsidRDefault="00762ED8"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（一）警告。</w:t>
      </w:r>
    </w:p>
    <w:p w14:paraId="69B9CFFE" w14:textId="77777777" w:rsidR="00762ED8" w:rsidRPr="00141A67" w:rsidRDefault="00762ED8"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（二）小過。</w:t>
      </w:r>
    </w:p>
    <w:p w14:paraId="186D4248" w14:textId="77777777" w:rsidR="00762ED8" w:rsidRPr="00141A67" w:rsidRDefault="00762ED8"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（三）大過。</w:t>
      </w:r>
    </w:p>
    <w:p w14:paraId="32947310" w14:textId="77777777" w:rsidR="00762ED8" w:rsidRPr="00141A67" w:rsidRDefault="00762ED8"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（四）勞動服務。</w:t>
      </w:r>
    </w:p>
    <w:p w14:paraId="040EFB6B" w14:textId="77777777" w:rsidR="00762ED8" w:rsidRPr="00141A67" w:rsidRDefault="00762ED8"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（五）心理輔導。</w:t>
      </w:r>
    </w:p>
    <w:p w14:paraId="4DCFD9BD" w14:textId="77777777" w:rsidR="00762ED8" w:rsidRPr="00141A67" w:rsidRDefault="00762ED8"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w:t>
      </w:r>
      <w:r w:rsidR="007E69D7" w:rsidRPr="00141A67">
        <w:rPr>
          <w:rFonts w:ascii="標楷體" w:eastAsia="標楷體" w:hAnsi="標楷體" w:cs="Arial" w:hint="eastAsia"/>
          <w:strike/>
          <w:color w:val="000000"/>
          <w:szCs w:val="24"/>
        </w:rPr>
        <w:t>六</w:t>
      </w:r>
      <w:r w:rsidRPr="00141A67">
        <w:rPr>
          <w:rFonts w:ascii="標楷體" w:eastAsia="標楷體" w:hAnsi="標楷體" w:cs="Arial"/>
          <w:strike/>
          <w:color w:val="000000"/>
          <w:szCs w:val="24"/>
        </w:rPr>
        <w:t>）改變學習環境。</w:t>
      </w:r>
    </w:p>
    <w:p w14:paraId="39E10565" w14:textId="77777777" w:rsidR="00762ED8" w:rsidRPr="00141A67" w:rsidRDefault="007E69D7"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w:t>
      </w:r>
      <w:r w:rsidRPr="00141A67">
        <w:rPr>
          <w:rFonts w:ascii="標楷體" w:eastAsia="標楷體" w:hAnsi="標楷體" w:cs="Arial" w:hint="eastAsia"/>
          <w:strike/>
          <w:color w:val="000000"/>
          <w:szCs w:val="24"/>
        </w:rPr>
        <w:t>七</w:t>
      </w:r>
      <w:r w:rsidR="00762ED8" w:rsidRPr="00141A67">
        <w:rPr>
          <w:rFonts w:ascii="標楷體" w:eastAsia="標楷體" w:hAnsi="標楷體" w:cs="Arial"/>
          <w:strike/>
          <w:color w:val="000000"/>
          <w:szCs w:val="24"/>
        </w:rPr>
        <w:t>）家長或監護人帶回管教。</w:t>
      </w:r>
    </w:p>
    <w:p w14:paraId="0898D673" w14:textId="77777777" w:rsidR="00762ED8" w:rsidRPr="00141A67" w:rsidRDefault="007E69D7"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w:t>
      </w:r>
      <w:r w:rsidRPr="00141A67">
        <w:rPr>
          <w:rFonts w:ascii="標楷體" w:eastAsia="標楷體" w:hAnsi="標楷體" w:cs="Arial" w:hint="eastAsia"/>
          <w:strike/>
          <w:color w:val="000000"/>
          <w:szCs w:val="24"/>
        </w:rPr>
        <w:t>八</w:t>
      </w:r>
      <w:r w:rsidR="00762ED8" w:rsidRPr="00141A67">
        <w:rPr>
          <w:rFonts w:ascii="標楷體" w:eastAsia="標楷體" w:hAnsi="標楷體" w:cs="Arial"/>
          <w:strike/>
          <w:color w:val="000000"/>
          <w:szCs w:val="24"/>
        </w:rPr>
        <w:t>）移送司法機關或相關單位處理。</w:t>
      </w:r>
    </w:p>
    <w:p w14:paraId="6A67BCB0" w14:textId="77777777" w:rsidR="00762ED8" w:rsidRPr="00141A67" w:rsidRDefault="007E69D7" w:rsidP="00762ED8">
      <w:pPr>
        <w:widowControl/>
        <w:ind w:firstLine="960"/>
        <w:jc w:val="both"/>
        <w:rPr>
          <w:rFonts w:ascii="標楷體" w:eastAsia="標楷體" w:hAnsi="標楷體" w:cs="Arial"/>
          <w:strike/>
          <w:color w:val="000000"/>
          <w:szCs w:val="24"/>
        </w:rPr>
      </w:pPr>
      <w:r w:rsidRPr="00141A67">
        <w:rPr>
          <w:rFonts w:ascii="標楷體" w:eastAsia="標楷體" w:hAnsi="標楷體" w:cs="Arial"/>
          <w:strike/>
          <w:color w:val="000000"/>
          <w:szCs w:val="24"/>
        </w:rPr>
        <w:t>（</w:t>
      </w:r>
      <w:r w:rsidRPr="00141A67">
        <w:rPr>
          <w:rFonts w:ascii="標楷體" w:eastAsia="標楷體" w:hAnsi="標楷體" w:cs="Arial" w:hint="eastAsia"/>
          <w:strike/>
          <w:color w:val="000000"/>
          <w:szCs w:val="24"/>
        </w:rPr>
        <w:t>九</w:t>
      </w:r>
      <w:r w:rsidR="00762ED8" w:rsidRPr="00141A67">
        <w:rPr>
          <w:rFonts w:ascii="標楷體" w:eastAsia="標楷體" w:hAnsi="標楷體" w:cs="Arial"/>
          <w:strike/>
          <w:color w:val="000000"/>
          <w:szCs w:val="24"/>
        </w:rPr>
        <w:t>）其它適當措施。</w:t>
      </w:r>
    </w:p>
    <w:p w14:paraId="28BE8DA5"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四、依第二條第十七款與第三條第十款之規定，以其它適當措施管教學生時，其執行應經適當程序，且不得對學生身心造成傷害。</w:t>
      </w:r>
    </w:p>
    <w:p w14:paraId="314CC763"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五、學生攜帶之物品足以影響學生專心學習或干擾教學活動進行者，教師或學校得保管之，必要時得通知家長或監護人領回。</w:t>
      </w:r>
    </w:p>
    <w:p w14:paraId="6989EFA3"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六、學生攜帶或使用下列物品者，</w:t>
      </w:r>
      <w:proofErr w:type="gramStart"/>
      <w:r w:rsidRPr="00141A67">
        <w:rPr>
          <w:rFonts w:ascii="標楷體" w:eastAsia="標楷體" w:hAnsi="標楷體" w:cs="Arial"/>
          <w:strike/>
          <w:color w:val="000000"/>
          <w:szCs w:val="24"/>
        </w:rPr>
        <w:t>教師或訓輔</w:t>
      </w:r>
      <w:proofErr w:type="gramEnd"/>
      <w:r w:rsidRPr="00141A67">
        <w:rPr>
          <w:rFonts w:ascii="標楷體" w:eastAsia="標楷體" w:hAnsi="標楷體" w:cs="Arial"/>
          <w:strike/>
          <w:color w:val="000000"/>
          <w:szCs w:val="24"/>
        </w:rPr>
        <w:t>人員應立即處置，並視其情節移送相關單位處理：</w:t>
      </w:r>
    </w:p>
    <w:p w14:paraId="6BBB35C6"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（一）具有殺傷力之刀械、槍砲、彈藥及其他危險物品。</w:t>
      </w:r>
    </w:p>
    <w:p w14:paraId="080AECE9"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（二）毒品及麻醉藥品。</w:t>
      </w:r>
    </w:p>
    <w:p w14:paraId="262F636A"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（三）猥褻或暴力之書刊、圖片、影片、磁碟片、卡帶或多媒體工具。</w:t>
      </w:r>
    </w:p>
    <w:p w14:paraId="030598E7"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lastRenderedPageBreak/>
        <w:t>（四）</w:t>
      </w:r>
      <w:proofErr w:type="gramStart"/>
      <w:r w:rsidRPr="00141A67">
        <w:rPr>
          <w:rFonts w:ascii="標楷體" w:eastAsia="標楷體" w:hAnsi="標楷體" w:cs="Arial"/>
          <w:strike/>
          <w:szCs w:val="24"/>
        </w:rPr>
        <w:t>菸</w:t>
      </w:r>
      <w:proofErr w:type="gramEnd"/>
      <w:r w:rsidR="00217372" w:rsidRPr="00141A67">
        <w:rPr>
          <w:rFonts w:ascii="標楷體" w:eastAsia="標楷體" w:hAnsi="標楷體" w:cs="Arial" w:hint="eastAsia"/>
          <w:strike/>
          <w:szCs w:val="24"/>
        </w:rPr>
        <w:t>(含電子</w:t>
      </w:r>
      <w:proofErr w:type="gramStart"/>
      <w:r w:rsidR="00217372" w:rsidRPr="00141A67">
        <w:rPr>
          <w:rFonts w:ascii="標楷體" w:eastAsia="標楷體" w:hAnsi="標楷體" w:cs="Arial" w:hint="eastAsia"/>
          <w:strike/>
          <w:szCs w:val="24"/>
        </w:rPr>
        <w:t>菸</w:t>
      </w:r>
      <w:proofErr w:type="gramEnd"/>
      <w:r w:rsidR="00217372" w:rsidRPr="00141A67">
        <w:rPr>
          <w:rFonts w:ascii="標楷體" w:eastAsia="標楷體" w:hAnsi="標楷體" w:cs="Arial" w:hint="eastAsia"/>
          <w:strike/>
          <w:szCs w:val="24"/>
        </w:rPr>
        <w:t>)</w:t>
      </w:r>
      <w:r w:rsidRPr="00141A67">
        <w:rPr>
          <w:rFonts w:ascii="標楷體" w:eastAsia="標楷體" w:hAnsi="標楷體" w:cs="Arial"/>
          <w:strike/>
          <w:color w:val="000000"/>
          <w:szCs w:val="24"/>
        </w:rPr>
        <w:t>、酒、檳榔或其他有礙學生身心健康之物品。</w:t>
      </w:r>
    </w:p>
    <w:p w14:paraId="08C77CA9"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（五）其他違禁品。</w:t>
      </w:r>
    </w:p>
    <w:p w14:paraId="68060F59"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七、學生因重大違規事件經處分後，教師應追蹤輔導，必要時會同學校輔導單位協助學生改過遷善。對於必須長期輔導者，學校得要求家長配合並協請社會輔導或醫療機構處理。</w:t>
      </w:r>
    </w:p>
    <w:p w14:paraId="4B87C3C1" w14:textId="77777777" w:rsidR="00762ED8" w:rsidRPr="00141A67" w:rsidRDefault="00762ED8" w:rsidP="00762ED8">
      <w:pPr>
        <w:widowControl/>
        <w:jc w:val="both"/>
        <w:rPr>
          <w:rFonts w:ascii="標楷體" w:eastAsia="標楷體" w:hAnsi="標楷體" w:cs="Arial"/>
          <w:strike/>
          <w:color w:val="000000"/>
          <w:szCs w:val="24"/>
        </w:rPr>
      </w:pPr>
      <w:r w:rsidRPr="00141A67">
        <w:rPr>
          <w:rFonts w:ascii="標楷體" w:eastAsia="標楷體" w:hAnsi="標楷體" w:cs="Arial"/>
          <w:strike/>
          <w:color w:val="000000"/>
          <w:szCs w:val="24"/>
        </w:rPr>
        <w:t>伍、獎懲辦法：</w:t>
      </w:r>
    </w:p>
    <w:p w14:paraId="326DAC64"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一、學生之獎懲應審酌下列情形，以作為獎懲輕重之標準：</w:t>
      </w:r>
    </w:p>
    <w:p w14:paraId="347B33AC"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（一）年齡之長幼。（二）年級之高低。（三）身心之狀況。</w:t>
      </w:r>
    </w:p>
    <w:p w14:paraId="757A21ED"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（四）智商之差異。（五）動機與目的。（六）態度與手段。</w:t>
      </w:r>
    </w:p>
    <w:p w14:paraId="69747622"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（七）行為之影響。（八）家庭之因素。（九）平日之表現。</w:t>
      </w:r>
    </w:p>
    <w:p w14:paraId="33E4EC11"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（十）初犯或累犯。（十一）行為後之表現。</w:t>
      </w:r>
    </w:p>
    <w:p w14:paraId="7041095C"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二、學生之獎勵、懲罰、與銷過，其種類如下：</w:t>
      </w:r>
    </w:p>
    <w:p w14:paraId="0A110FAD"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（一）獎勵：嘉勉、嘉獎、小功、大功。</w:t>
      </w:r>
    </w:p>
    <w:p w14:paraId="4B932010"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（二）特別獎勵：獎狀、其他。</w:t>
      </w:r>
    </w:p>
    <w:p w14:paraId="6641D2D6"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（三）懲罰：</w:t>
      </w:r>
      <w:r w:rsidRPr="00141A67">
        <w:rPr>
          <w:rFonts w:ascii="標楷體" w:eastAsia="標楷體" w:hAnsi="標楷體" w:cs="Arial" w:hint="eastAsia"/>
          <w:strike/>
          <w:color w:val="000000"/>
          <w:szCs w:val="24"/>
        </w:rPr>
        <w:t>口頭</w:t>
      </w:r>
      <w:r w:rsidRPr="00141A67">
        <w:rPr>
          <w:rFonts w:ascii="標楷體" w:eastAsia="標楷體" w:hAnsi="標楷體" w:cs="Arial"/>
          <w:strike/>
          <w:color w:val="000000"/>
          <w:szCs w:val="24"/>
        </w:rPr>
        <w:t>訓誡、警告、小過、大過。</w:t>
      </w:r>
    </w:p>
    <w:p w14:paraId="06425175"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（四）特別懲罰：交由家長帶回管教、輔導改變學習環境。</w:t>
      </w:r>
    </w:p>
    <w:p w14:paraId="393BB6B1"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（五）改過、銷過。</w:t>
      </w:r>
    </w:p>
    <w:p w14:paraId="42DC7F30"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三、有下列情形之</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者，應予記嘉獎：</w:t>
      </w:r>
    </w:p>
    <w:p w14:paraId="20083AF1"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（一）行為表現優秀，足為同學模範者。</w:t>
      </w:r>
    </w:p>
    <w:p w14:paraId="76C9F59B"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（二）擔任各級幹部負責盡職者。</w:t>
      </w:r>
    </w:p>
    <w:p w14:paraId="3CE03524"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（三）服務公共勤務負責盡職者。</w:t>
      </w:r>
    </w:p>
    <w:p w14:paraId="00638D69"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（四）生活言行較前進步，有事實表現者。</w:t>
      </w:r>
    </w:p>
    <w:p w14:paraId="063494C5"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（五）參加校內活動與競賽，表現優良並獲獎者。</w:t>
      </w:r>
    </w:p>
    <w:p w14:paraId="2A3BEFB5" w14:textId="77777777" w:rsidR="00762ED8" w:rsidRPr="00141A67" w:rsidRDefault="00762ED8" w:rsidP="00762ED8">
      <w:pPr>
        <w:snapToGrid w:val="0"/>
        <w:spacing w:line="360" w:lineRule="auto"/>
        <w:ind w:rightChars="-31" w:right="-74" w:firstLineChars="350" w:firstLine="840"/>
        <w:jc w:val="both"/>
        <w:rPr>
          <w:rFonts w:ascii="標楷體" w:eastAsia="標楷體" w:hAnsi="標楷體"/>
          <w:strike/>
          <w:color w:val="000000"/>
        </w:rPr>
      </w:pPr>
      <w:r w:rsidRPr="00141A67">
        <w:rPr>
          <w:rFonts w:ascii="標楷體" w:eastAsia="標楷體" w:hAnsi="標楷體" w:hint="eastAsia"/>
          <w:strike/>
          <w:color w:val="000000"/>
        </w:rPr>
        <w:t>（六）參加校外活動與競賽，表現優良者。</w:t>
      </w:r>
    </w:p>
    <w:p w14:paraId="5867C60F" w14:textId="77777777" w:rsidR="00762ED8" w:rsidRPr="00141A67" w:rsidRDefault="00762ED8" w:rsidP="00762ED8">
      <w:pPr>
        <w:widowControl/>
        <w:ind w:leftChars="50" w:left="120" w:firstLineChars="300" w:firstLine="720"/>
        <w:jc w:val="both"/>
        <w:rPr>
          <w:rFonts w:ascii="標楷體" w:eastAsia="標楷體" w:hAnsi="標楷體"/>
          <w:strike/>
        </w:rPr>
      </w:pPr>
      <w:r w:rsidRPr="00141A67">
        <w:rPr>
          <w:rFonts w:ascii="標楷體" w:eastAsia="標楷體" w:hAnsi="標楷體" w:hint="eastAsia"/>
          <w:strike/>
        </w:rPr>
        <w:t>（七）其他優良</w:t>
      </w:r>
      <w:proofErr w:type="gramStart"/>
      <w:r w:rsidRPr="00141A67">
        <w:rPr>
          <w:rFonts w:ascii="標楷體" w:eastAsia="標楷體" w:hAnsi="標楷體" w:hint="eastAsia"/>
          <w:strike/>
        </w:rPr>
        <w:t>行為合予嘉獎</w:t>
      </w:r>
      <w:proofErr w:type="gramEnd"/>
      <w:r w:rsidRPr="00141A67">
        <w:rPr>
          <w:rFonts w:ascii="標楷體" w:eastAsia="標楷體" w:hAnsi="標楷體" w:hint="eastAsia"/>
          <w:strike/>
        </w:rPr>
        <w:t>者。</w:t>
      </w:r>
    </w:p>
    <w:p w14:paraId="2026162A" w14:textId="77777777" w:rsidR="00762ED8" w:rsidRPr="00141A67" w:rsidRDefault="00762ED8" w:rsidP="00762ED8">
      <w:pPr>
        <w:widowControl/>
        <w:ind w:firstLineChars="200" w:firstLine="480"/>
        <w:jc w:val="both"/>
        <w:rPr>
          <w:rFonts w:ascii="標楷體" w:eastAsia="標楷體" w:hAnsi="標楷體" w:cs="Arial"/>
          <w:strike/>
          <w:color w:val="000000"/>
          <w:szCs w:val="24"/>
        </w:rPr>
      </w:pPr>
      <w:r w:rsidRPr="00141A67">
        <w:rPr>
          <w:rFonts w:ascii="標楷體" w:eastAsia="標楷體" w:hAnsi="標楷體" w:cs="Arial"/>
          <w:strike/>
          <w:color w:val="000000"/>
          <w:szCs w:val="24"/>
        </w:rPr>
        <w:t>四、有下列情形之</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者，應予記小功：</w:t>
      </w:r>
    </w:p>
    <w:p w14:paraId="702D09D8"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（一）行為表現優秀獲外界表揚，有具體事實者。</w:t>
      </w:r>
    </w:p>
    <w:p w14:paraId="0ADF9357"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（二）擔任各級幹部表現優良有具體事實者。</w:t>
      </w:r>
    </w:p>
    <w:p w14:paraId="3E242B6D"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（三）服務公共勤務表現優良有具體事實者。</w:t>
      </w:r>
    </w:p>
    <w:p w14:paraId="0CA2BEA1"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（四）參加各種服務表現獲表揚者。</w:t>
      </w:r>
    </w:p>
    <w:p w14:paraId="5A77EBA5"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（五）參加校外活動與競賽，表現優良者並獲獎者。</w:t>
      </w:r>
    </w:p>
    <w:p w14:paraId="45980BE2"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hint="eastAsia"/>
          <w:strike/>
        </w:rPr>
        <w:t>（六）</w:t>
      </w:r>
      <w:proofErr w:type="gramStart"/>
      <w:r w:rsidRPr="00141A67">
        <w:rPr>
          <w:rFonts w:ascii="標楷體" w:eastAsia="標楷體" w:hAnsi="標楷體" w:hint="eastAsia"/>
          <w:strike/>
        </w:rPr>
        <w:t>其他合予記</w:t>
      </w:r>
      <w:proofErr w:type="gramEnd"/>
      <w:r w:rsidRPr="00141A67">
        <w:rPr>
          <w:rFonts w:ascii="標楷體" w:eastAsia="標楷體" w:hAnsi="標楷體" w:hint="eastAsia"/>
          <w:strike/>
        </w:rPr>
        <w:t>嘉獎行為特別優異者。</w:t>
      </w:r>
    </w:p>
    <w:p w14:paraId="750CA900"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五、有下列情形之</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者，應予記大功：</w:t>
      </w:r>
    </w:p>
    <w:p w14:paraId="01BC6548" w14:textId="77777777" w:rsidR="00762ED8" w:rsidRPr="00141A67" w:rsidRDefault="00762ED8" w:rsidP="00762ED8">
      <w:pPr>
        <w:snapToGrid w:val="0"/>
        <w:spacing w:line="360" w:lineRule="auto"/>
        <w:ind w:left="210" w:firstLineChars="250" w:firstLine="600"/>
        <w:jc w:val="both"/>
        <w:rPr>
          <w:rFonts w:ascii="標楷體" w:eastAsia="標楷體" w:hAnsi="標楷體"/>
          <w:strike/>
          <w:color w:val="000000"/>
        </w:rPr>
      </w:pPr>
      <w:r w:rsidRPr="00141A67">
        <w:rPr>
          <w:rFonts w:ascii="標楷體" w:eastAsia="標楷體" w:hAnsi="標楷體" w:hint="eastAsia"/>
          <w:strike/>
        </w:rPr>
        <w:t>（一）</w:t>
      </w:r>
      <w:r w:rsidRPr="00141A67">
        <w:rPr>
          <w:rFonts w:ascii="標楷體" w:eastAsia="標楷體" w:hAnsi="標楷體" w:hint="eastAsia"/>
          <w:strike/>
          <w:color w:val="000000"/>
        </w:rPr>
        <w:t>行為表現優異，有具體增進校譽事實者。</w:t>
      </w:r>
    </w:p>
    <w:p w14:paraId="33862D6F"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（二）愛護親人、同學或學校確有具體事實表現者。</w:t>
      </w:r>
    </w:p>
    <w:p w14:paraId="3D89D098"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（三）參加各種服務表現獲表揚者，有具體增進校譽事實者。</w:t>
      </w:r>
    </w:p>
    <w:p w14:paraId="6B143CD2"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（四）參加對外活動與競賽，成績優異並獲獎者。</w:t>
      </w:r>
    </w:p>
    <w:p w14:paraId="026E29D2" w14:textId="77777777" w:rsidR="00762ED8" w:rsidRPr="00141A67" w:rsidRDefault="00762ED8" w:rsidP="00762ED8">
      <w:pPr>
        <w:widowControl/>
        <w:ind w:leftChars="50" w:left="120" w:firstLineChars="300" w:firstLine="720"/>
        <w:jc w:val="both"/>
        <w:rPr>
          <w:rFonts w:ascii="標楷體" w:eastAsia="標楷體" w:hAnsi="標楷體"/>
          <w:strike/>
        </w:rPr>
      </w:pPr>
      <w:r w:rsidRPr="00141A67">
        <w:rPr>
          <w:rFonts w:ascii="標楷體" w:eastAsia="標楷體" w:hAnsi="標楷體" w:hint="eastAsia"/>
          <w:strike/>
        </w:rPr>
        <w:lastRenderedPageBreak/>
        <w:t>（五）</w:t>
      </w:r>
      <w:proofErr w:type="gramStart"/>
      <w:r w:rsidRPr="00141A67">
        <w:rPr>
          <w:rFonts w:ascii="標楷體" w:eastAsia="標楷體" w:hAnsi="標楷體" w:hint="eastAsia"/>
          <w:strike/>
        </w:rPr>
        <w:t>其他合予記</w:t>
      </w:r>
      <w:proofErr w:type="gramEnd"/>
      <w:r w:rsidRPr="00141A67">
        <w:rPr>
          <w:rFonts w:ascii="標楷體" w:eastAsia="標楷體" w:hAnsi="標楷體" w:hint="eastAsia"/>
          <w:strike/>
        </w:rPr>
        <w:t>小功行為特別優異者。</w:t>
      </w:r>
    </w:p>
    <w:p w14:paraId="5747158F" w14:textId="77777777" w:rsidR="00762ED8" w:rsidRPr="00141A67" w:rsidRDefault="00762ED8" w:rsidP="00762ED8">
      <w:pPr>
        <w:widowControl/>
        <w:ind w:firstLineChars="150" w:firstLine="360"/>
        <w:jc w:val="both"/>
        <w:rPr>
          <w:rFonts w:ascii="標楷體" w:eastAsia="標楷體" w:hAnsi="標楷體" w:cs="Arial"/>
          <w:strike/>
          <w:color w:val="000000"/>
          <w:szCs w:val="24"/>
        </w:rPr>
      </w:pPr>
      <w:r w:rsidRPr="00141A67">
        <w:rPr>
          <w:rFonts w:ascii="標楷體" w:eastAsia="標楷體" w:hAnsi="標楷體" w:cs="Arial"/>
          <w:strike/>
          <w:color w:val="000000"/>
          <w:szCs w:val="24"/>
        </w:rPr>
        <w:t>六、有下列情形之</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者，應予特別獎勵：</w:t>
      </w:r>
    </w:p>
    <w:p w14:paraId="5D12F899"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（一）同一學年度內，記滿三大功後，復</w:t>
      </w:r>
      <w:proofErr w:type="gramStart"/>
      <w:r w:rsidRPr="00141A67">
        <w:rPr>
          <w:rFonts w:ascii="標楷體" w:eastAsia="標楷體" w:hAnsi="標楷體" w:hint="eastAsia"/>
          <w:strike/>
          <w:color w:val="000000"/>
        </w:rPr>
        <w:t>因功合於</w:t>
      </w:r>
      <w:proofErr w:type="gramEnd"/>
      <w:r w:rsidRPr="00141A67">
        <w:rPr>
          <w:rFonts w:ascii="標楷體" w:eastAsia="標楷體" w:hAnsi="標楷體" w:hint="eastAsia"/>
          <w:strike/>
          <w:color w:val="000000"/>
        </w:rPr>
        <w:t>大功之事實者。</w:t>
      </w:r>
    </w:p>
    <w:p w14:paraId="3BD7FAC5"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（二）長期表現孝敬父母，尊敬師長，友愛兄弟姐妹或同學，有特殊事實者。</w:t>
      </w:r>
    </w:p>
    <w:p w14:paraId="67BC34B3"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（三）經常幫助別人，善行可嘉足堪表揚者。</w:t>
      </w:r>
    </w:p>
    <w:p w14:paraId="3A3EAEC3"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（四）有</w:t>
      </w:r>
      <w:r w:rsidRPr="00141A67">
        <w:rPr>
          <w:rFonts w:ascii="標楷體" w:eastAsia="標楷體" w:hAnsi="標楷體" w:hint="eastAsia"/>
          <w:strike/>
        </w:rPr>
        <w:t>特殊</w:t>
      </w:r>
      <w:r w:rsidRPr="00141A67">
        <w:rPr>
          <w:rFonts w:ascii="標楷體" w:eastAsia="標楷體" w:hAnsi="標楷體" w:hint="eastAsia"/>
          <w:strike/>
          <w:color w:val="000000"/>
        </w:rPr>
        <w:t>義勇行為，並獲得優良之表揚者。</w:t>
      </w:r>
    </w:p>
    <w:p w14:paraId="11C352B9"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（五）有</w:t>
      </w:r>
      <w:r w:rsidRPr="00141A67">
        <w:rPr>
          <w:rFonts w:ascii="標楷體" w:eastAsia="標楷體" w:hAnsi="標楷體" w:hint="eastAsia"/>
          <w:strike/>
        </w:rPr>
        <w:t>特殊</w:t>
      </w:r>
      <w:r w:rsidRPr="00141A67">
        <w:rPr>
          <w:rFonts w:ascii="標楷體" w:eastAsia="標楷體" w:hAnsi="標楷體" w:hint="eastAsia"/>
          <w:strike/>
          <w:color w:val="000000"/>
        </w:rPr>
        <w:t>優良行為，足為全校學生之模範者。</w:t>
      </w:r>
    </w:p>
    <w:p w14:paraId="0D493B8E" w14:textId="77777777" w:rsidR="00762ED8" w:rsidRPr="00141A67" w:rsidRDefault="00762ED8" w:rsidP="00762ED8">
      <w:pPr>
        <w:snapToGrid w:val="0"/>
        <w:spacing w:line="360" w:lineRule="auto"/>
        <w:ind w:firstLineChars="350" w:firstLine="840"/>
        <w:rPr>
          <w:rFonts w:ascii="標楷體" w:eastAsia="標楷體" w:hAnsi="標楷體"/>
          <w:strike/>
        </w:rPr>
      </w:pPr>
      <w:r w:rsidRPr="00141A67">
        <w:rPr>
          <w:rFonts w:ascii="標楷體" w:eastAsia="標楷體" w:hAnsi="標楷體" w:hint="eastAsia"/>
          <w:strike/>
          <w:color w:val="000000"/>
        </w:rPr>
        <w:t>（六）</w:t>
      </w:r>
      <w:r w:rsidRPr="00141A67">
        <w:rPr>
          <w:rFonts w:ascii="標楷體" w:eastAsia="標楷體" w:hAnsi="標楷體" w:hint="eastAsia"/>
          <w:strike/>
        </w:rPr>
        <w:t>其他特殊優良</w:t>
      </w:r>
      <w:proofErr w:type="gramStart"/>
      <w:r w:rsidRPr="00141A67">
        <w:rPr>
          <w:rFonts w:ascii="標楷體" w:eastAsia="標楷體" w:hAnsi="標楷體" w:hint="eastAsia"/>
          <w:strike/>
        </w:rPr>
        <w:t>行為合予特別</w:t>
      </w:r>
      <w:proofErr w:type="gramEnd"/>
      <w:r w:rsidRPr="00141A67">
        <w:rPr>
          <w:rFonts w:ascii="標楷體" w:eastAsia="標楷體" w:hAnsi="標楷體" w:hint="eastAsia"/>
          <w:strike/>
        </w:rPr>
        <w:t>獎勵者。</w:t>
      </w:r>
    </w:p>
    <w:p w14:paraId="4D7E80D7"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七、學生生活行為</w:t>
      </w:r>
      <w:proofErr w:type="gramStart"/>
      <w:r w:rsidRPr="00141A67">
        <w:rPr>
          <w:rFonts w:ascii="標楷體" w:eastAsia="標楷體" w:hAnsi="標楷體" w:cs="Arial"/>
          <w:strike/>
          <w:color w:val="000000"/>
          <w:szCs w:val="24"/>
        </w:rPr>
        <w:t>偶</w:t>
      </w:r>
      <w:proofErr w:type="gramEnd"/>
      <w:r w:rsidRPr="00141A67">
        <w:rPr>
          <w:rFonts w:ascii="標楷體" w:eastAsia="標楷體" w:hAnsi="標楷體" w:cs="Arial"/>
          <w:strike/>
          <w:color w:val="000000"/>
          <w:szCs w:val="24"/>
        </w:rPr>
        <w:t>犯錯誤，情節輕微，</w:t>
      </w:r>
      <w:proofErr w:type="gramStart"/>
      <w:r w:rsidRPr="00141A67">
        <w:rPr>
          <w:rFonts w:ascii="標楷體" w:eastAsia="標楷體" w:hAnsi="標楷體" w:cs="Arial"/>
          <w:strike/>
          <w:color w:val="000000"/>
          <w:szCs w:val="24"/>
        </w:rPr>
        <w:t>未達記警告</w:t>
      </w:r>
      <w:proofErr w:type="gramEnd"/>
      <w:r w:rsidRPr="00141A67">
        <w:rPr>
          <w:rFonts w:ascii="標楷體" w:eastAsia="標楷體" w:hAnsi="標楷體" w:cs="Arial"/>
          <w:strike/>
          <w:color w:val="000000"/>
          <w:szCs w:val="24"/>
        </w:rPr>
        <w:t>以上之處罰者，得</w:t>
      </w:r>
      <w:proofErr w:type="gramStart"/>
      <w:r w:rsidRPr="00141A67">
        <w:rPr>
          <w:rFonts w:ascii="標楷體" w:eastAsia="標楷體" w:hAnsi="標楷體" w:cs="Arial"/>
          <w:strike/>
          <w:color w:val="000000"/>
          <w:szCs w:val="24"/>
        </w:rPr>
        <w:t>採</w:t>
      </w:r>
      <w:proofErr w:type="gramEnd"/>
      <w:r w:rsidRPr="00141A67">
        <w:rPr>
          <w:rFonts w:ascii="標楷體" w:eastAsia="標楷體" w:hAnsi="標楷體" w:cs="Arial"/>
          <w:strike/>
          <w:color w:val="000000"/>
          <w:szCs w:val="24"/>
        </w:rPr>
        <w:t>適當方式予以訓誡</w:t>
      </w:r>
      <w:r w:rsidR="009C4E7A" w:rsidRPr="00141A67">
        <w:rPr>
          <w:rFonts w:ascii="標楷體" w:eastAsia="標楷體" w:hAnsi="標楷體" w:cs="Arial" w:hint="eastAsia"/>
          <w:strike/>
          <w:color w:val="FF0000"/>
          <w:szCs w:val="24"/>
        </w:rPr>
        <w:t>、消榮譽卡</w:t>
      </w:r>
      <w:r w:rsidRPr="00141A67">
        <w:rPr>
          <w:rFonts w:ascii="標楷體" w:eastAsia="標楷體" w:hAnsi="標楷體" w:cs="Arial"/>
          <w:strike/>
          <w:color w:val="000000"/>
          <w:szCs w:val="24"/>
        </w:rPr>
        <w:t>。</w:t>
      </w:r>
    </w:p>
    <w:p w14:paraId="0921922C"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八、有下列情形之</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者，應予記警告：</w:t>
      </w:r>
    </w:p>
    <w:p w14:paraId="67F16232" w14:textId="77777777" w:rsidR="00762ED8" w:rsidRPr="00141A67" w:rsidRDefault="00762ED8" w:rsidP="00762ED8">
      <w:pPr>
        <w:pStyle w:val="a3"/>
        <w:snapToGrid w:val="0"/>
        <w:spacing w:line="360" w:lineRule="auto"/>
        <w:ind w:rightChars="-83" w:right="-199" w:firstLineChars="350" w:firstLine="840"/>
        <w:jc w:val="both"/>
        <w:rPr>
          <w:rFonts w:ascii="標楷體" w:eastAsia="標楷體" w:hAnsi="標楷體"/>
          <w:strike/>
          <w:color w:val="000000"/>
          <w:szCs w:val="24"/>
        </w:rPr>
      </w:pPr>
      <w:r w:rsidRPr="00141A67">
        <w:rPr>
          <w:rFonts w:ascii="標楷體" w:eastAsia="標楷體" w:hAnsi="標楷體" w:hint="eastAsia"/>
          <w:strike/>
          <w:color w:val="000000"/>
          <w:szCs w:val="24"/>
        </w:rPr>
        <w:t>（一）</w:t>
      </w:r>
      <w:r w:rsidR="009C4E7A" w:rsidRPr="00141A67">
        <w:rPr>
          <w:rFonts w:ascii="標楷體" w:eastAsia="標楷體" w:hAnsi="標楷體" w:hint="eastAsia"/>
          <w:strike/>
          <w:color w:val="FF0000"/>
          <w:szCs w:val="24"/>
        </w:rPr>
        <w:t>具毀謗、侮辱、攻擊之言行，情節輕微者。</w:t>
      </w:r>
    </w:p>
    <w:p w14:paraId="32510B8E"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（二）與同學吵架，經勸導仍不改正者。</w:t>
      </w:r>
    </w:p>
    <w:p w14:paraId="6A3515EF"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（三）干擾上課秩序，經勸導仍不改正者。</w:t>
      </w:r>
    </w:p>
    <w:p w14:paraId="11975961"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（四）不按時繳交作業，經輔導無效者。</w:t>
      </w:r>
    </w:p>
    <w:p w14:paraId="764C92C3"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（五）服務公勤或擔任班級幹部</w:t>
      </w:r>
      <w:proofErr w:type="gramStart"/>
      <w:r w:rsidRPr="00141A67">
        <w:rPr>
          <w:rFonts w:ascii="標楷體" w:eastAsia="標楷體" w:hAnsi="標楷體" w:hint="eastAsia"/>
          <w:strike/>
          <w:color w:val="000000"/>
        </w:rPr>
        <w:t>不</w:t>
      </w:r>
      <w:proofErr w:type="gramEnd"/>
      <w:r w:rsidRPr="00141A67">
        <w:rPr>
          <w:rFonts w:ascii="標楷體" w:eastAsia="標楷體" w:hAnsi="標楷體" w:hint="eastAsia"/>
          <w:strike/>
          <w:color w:val="000000"/>
        </w:rPr>
        <w:t>盡職者。</w:t>
      </w:r>
    </w:p>
    <w:p w14:paraId="72A72957"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（六）學校重大團體活動，</w:t>
      </w:r>
      <w:r w:rsidR="009C4E7A" w:rsidRPr="00141A67">
        <w:rPr>
          <w:rFonts w:ascii="標楷體" w:eastAsia="標楷體" w:hAnsi="標楷體" w:hint="eastAsia"/>
          <w:strike/>
          <w:color w:val="FF0000"/>
        </w:rPr>
        <w:t>無故</w:t>
      </w:r>
      <w:r w:rsidRPr="00141A67">
        <w:rPr>
          <w:rFonts w:ascii="標楷體" w:eastAsia="標楷體" w:hAnsi="標楷體" w:hint="eastAsia"/>
          <w:strike/>
          <w:color w:val="000000"/>
        </w:rPr>
        <w:t>缺席者。</w:t>
      </w:r>
    </w:p>
    <w:p w14:paraId="11E9DB08"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（七）影響公共秩序，經勸導仍不改正者。</w:t>
      </w:r>
    </w:p>
    <w:p w14:paraId="53846F16"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FF0000"/>
        </w:rPr>
        <w:t>（八）製造事端，令校園發生衝突或破壞事件者。</w:t>
      </w:r>
      <w:r w:rsidR="009C4E7A" w:rsidRPr="00141A67">
        <w:rPr>
          <w:rFonts w:ascii="標楷體" w:eastAsia="標楷體" w:hAnsi="標楷體" w:hint="eastAsia"/>
          <w:strike/>
          <w:color w:val="FF0000"/>
        </w:rPr>
        <w:t>(本條刪除)</w:t>
      </w:r>
    </w:p>
    <w:p w14:paraId="1AA68D24"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（九）因過失破壞公物，又不主動報告者。</w:t>
      </w:r>
    </w:p>
    <w:p w14:paraId="02815202"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t xml:space="preserve">      (十) 偷竊、打架、威脅恐嚇、勒索情節輕微者。</w:t>
      </w:r>
    </w:p>
    <w:p w14:paraId="3633C57C"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t xml:space="preserve">      (十一) 網路傳播不當訊息、謾罵之情事足以影響他人權益，經查屬實情節輕微者。</w:t>
      </w:r>
    </w:p>
    <w:p w14:paraId="7B2BE6B6"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t xml:space="preserve">      (十二) 違反考試規則情節輕微者。</w:t>
      </w:r>
    </w:p>
    <w:p w14:paraId="5E3EBB97"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t xml:space="preserve">      (十三) 言行頂撞侮辱或欺瞞師長情節輕微者。</w:t>
      </w:r>
    </w:p>
    <w:p w14:paraId="27AF8A37"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hint="eastAsia"/>
          <w:strike/>
          <w:color w:val="000000"/>
        </w:rPr>
        <w:t>（十四）其他不良行為，情節輕微者。</w:t>
      </w:r>
    </w:p>
    <w:p w14:paraId="14562B36"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九、有下列情形之</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者，應予記小過：</w:t>
      </w:r>
    </w:p>
    <w:p w14:paraId="48C4782E"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（一）故意損壞公物，情節輕微者。</w:t>
      </w:r>
    </w:p>
    <w:p w14:paraId="34435414"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（二）不遵守公共秩序，情節較重者。</w:t>
      </w:r>
    </w:p>
    <w:p w14:paraId="15FD552A"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（三）塗改成績、假冒簽名或偽造文書者。</w:t>
      </w:r>
    </w:p>
    <w:p w14:paraId="32B8F431" w14:textId="77777777" w:rsidR="009C4E7A" w:rsidRPr="00141A67" w:rsidRDefault="00762ED8" w:rsidP="009C4E7A">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（四）攜帶、購買與使用各類違禁品者。</w:t>
      </w:r>
    </w:p>
    <w:p w14:paraId="7C7CBDA9" w14:textId="77777777" w:rsidR="009C4E7A" w:rsidRPr="00141A67" w:rsidRDefault="009C4E7A" w:rsidP="009C4E7A">
      <w:pPr>
        <w:snapToGrid w:val="0"/>
        <w:spacing w:line="360" w:lineRule="auto"/>
        <w:ind w:firstLineChars="350" w:firstLine="840"/>
        <w:jc w:val="both"/>
        <w:rPr>
          <w:rFonts w:ascii="標楷體" w:eastAsia="標楷體" w:hAnsi="標楷體"/>
          <w:strike/>
          <w:color w:val="FF0000"/>
        </w:rPr>
      </w:pPr>
      <w:r w:rsidRPr="00141A67">
        <w:rPr>
          <w:rFonts w:ascii="標楷體" w:eastAsia="標楷體" w:hAnsi="標楷體" w:hint="eastAsia"/>
          <w:strike/>
          <w:color w:val="FF0000"/>
        </w:rPr>
        <w:t>（五）有偷竊、打架、勒索等其他違法情節者。((五)、(七)內容重覆，(七)併入本條)</w:t>
      </w:r>
    </w:p>
    <w:p w14:paraId="5884EFA2" w14:textId="77777777" w:rsidR="009C4E7A" w:rsidRPr="00141A67" w:rsidRDefault="009C4E7A" w:rsidP="009C4E7A">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（六）</w:t>
      </w:r>
      <w:proofErr w:type="gramStart"/>
      <w:r w:rsidRPr="00141A67">
        <w:rPr>
          <w:rFonts w:ascii="標楷體" w:eastAsia="標楷體" w:hAnsi="標楷體" w:hint="eastAsia"/>
          <w:strike/>
          <w:color w:val="000000"/>
        </w:rPr>
        <w:t>經記警告</w:t>
      </w:r>
      <w:proofErr w:type="gramEnd"/>
      <w:r w:rsidRPr="00141A67">
        <w:rPr>
          <w:rFonts w:ascii="標楷體" w:eastAsia="標楷體" w:hAnsi="標楷體" w:hint="eastAsia"/>
          <w:strike/>
          <w:color w:val="000000"/>
        </w:rPr>
        <w:t>後仍再犯，屢勸不聽者。</w:t>
      </w:r>
    </w:p>
    <w:p w14:paraId="7EEA01C6" w14:textId="77777777" w:rsidR="00762ED8" w:rsidRPr="00141A67" w:rsidRDefault="009C4E7A" w:rsidP="009C4E7A">
      <w:pPr>
        <w:snapToGrid w:val="0"/>
        <w:spacing w:line="360" w:lineRule="auto"/>
        <w:ind w:firstLineChars="350" w:firstLine="840"/>
        <w:jc w:val="both"/>
        <w:rPr>
          <w:rFonts w:ascii="標楷體" w:eastAsia="標楷體" w:hAnsi="標楷體"/>
          <w:strike/>
          <w:color w:val="FF0000"/>
        </w:rPr>
      </w:pPr>
      <w:r w:rsidRPr="00141A67">
        <w:rPr>
          <w:rFonts w:ascii="標楷體" w:eastAsia="標楷體" w:hAnsi="標楷體" w:hint="eastAsia"/>
          <w:strike/>
          <w:color w:val="FF0000"/>
        </w:rPr>
        <w:t xml:space="preserve"> (七) 偷竊、打架、威脅恐嚇、勒索情節較為嚴重者。(併入(五)，本條刪除)</w:t>
      </w:r>
    </w:p>
    <w:p w14:paraId="725306A8"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lastRenderedPageBreak/>
        <w:t xml:space="preserve">      (八) 網路傳播不當訊息、謾罵之情事足以影響他人權益，經查屬實情節較為嚴重者。</w:t>
      </w:r>
    </w:p>
    <w:p w14:paraId="76335370"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t xml:space="preserve">      (九) 違反考試規則情節較為嚴重者。</w:t>
      </w:r>
    </w:p>
    <w:p w14:paraId="2A14EBFF"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t xml:space="preserve">      (十) 言行頂撞侮辱或欺瞞師長情節較為嚴重者。</w:t>
      </w:r>
    </w:p>
    <w:p w14:paraId="7FAE564C"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hint="eastAsia"/>
          <w:strike/>
          <w:color w:val="000000"/>
        </w:rPr>
        <w:t>（十一）其他應記警告事項，情節較為嚴重者。</w:t>
      </w:r>
    </w:p>
    <w:p w14:paraId="5E319872"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十、有下列情形之</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者，應予記大過：</w:t>
      </w:r>
    </w:p>
    <w:p w14:paraId="2FB22A8D"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（一）參加或涉及不良幫派組織者。</w:t>
      </w:r>
    </w:p>
    <w:p w14:paraId="61173498"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（二）集體鬥毆或毆打他人成傷者。</w:t>
      </w:r>
    </w:p>
    <w:p w14:paraId="52498F19"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（三）故意損害公物，情節重大者。</w:t>
      </w:r>
    </w:p>
    <w:p w14:paraId="6B0390CA"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（四）言行侮辱頂撞或欺瞞師長，情節重大者。</w:t>
      </w:r>
    </w:p>
    <w:p w14:paraId="02D68601"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（五）販賣</w:t>
      </w:r>
      <w:r w:rsidRPr="00141A67">
        <w:rPr>
          <w:rFonts w:ascii="標楷體" w:eastAsia="標楷體" w:hAnsi="標楷體" w:hint="eastAsia"/>
          <w:b/>
          <w:strike/>
          <w:color w:val="000000"/>
        </w:rPr>
        <w:t>、吸食、注射</w:t>
      </w:r>
      <w:r w:rsidRPr="00141A67">
        <w:rPr>
          <w:rFonts w:ascii="標楷體" w:eastAsia="標楷體" w:hAnsi="標楷體" w:hint="eastAsia"/>
          <w:strike/>
          <w:color w:val="000000"/>
        </w:rPr>
        <w:t>各類違禁品者。</w:t>
      </w:r>
    </w:p>
    <w:p w14:paraId="7ADF8823" w14:textId="77777777" w:rsidR="00762ED8" w:rsidRPr="00141A67" w:rsidRDefault="00762ED8" w:rsidP="00762ED8">
      <w:pPr>
        <w:snapToGrid w:val="0"/>
        <w:spacing w:line="360" w:lineRule="auto"/>
        <w:ind w:firstLineChars="350" w:firstLine="840"/>
        <w:rPr>
          <w:rFonts w:ascii="標楷體" w:eastAsia="標楷體" w:hAnsi="標楷體"/>
          <w:strike/>
          <w:color w:val="000000"/>
        </w:rPr>
      </w:pPr>
      <w:r w:rsidRPr="00141A67">
        <w:rPr>
          <w:rFonts w:ascii="標楷體" w:eastAsia="標楷體" w:hAnsi="標楷體" w:hint="eastAsia"/>
          <w:strike/>
          <w:color w:val="000000"/>
        </w:rPr>
        <w:t>（六）</w:t>
      </w:r>
      <w:r w:rsidR="009C4E7A" w:rsidRPr="00141A67">
        <w:rPr>
          <w:rFonts w:ascii="標楷體" w:eastAsia="標楷體" w:hAnsi="標楷體" w:hint="eastAsia"/>
          <w:strike/>
          <w:color w:val="FF0000"/>
        </w:rPr>
        <w:t>具毀謗、侮辱、攻擊之言行</w:t>
      </w:r>
      <w:r w:rsidR="009C4E7A" w:rsidRPr="00141A67">
        <w:rPr>
          <w:rFonts w:ascii="標楷體" w:eastAsia="標楷體" w:hAnsi="標楷體" w:hint="eastAsia"/>
          <w:strike/>
          <w:color w:val="000000"/>
        </w:rPr>
        <w:t>，</w:t>
      </w:r>
      <w:r w:rsidRPr="00141A67">
        <w:rPr>
          <w:rFonts w:ascii="標楷體" w:eastAsia="標楷體" w:hAnsi="標楷體" w:hint="eastAsia"/>
          <w:strike/>
          <w:color w:val="000000"/>
        </w:rPr>
        <w:t>情節重大者。</w:t>
      </w:r>
    </w:p>
    <w:p w14:paraId="6C769443"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（七）</w:t>
      </w:r>
      <w:proofErr w:type="gramStart"/>
      <w:r w:rsidRPr="00141A67">
        <w:rPr>
          <w:rFonts w:ascii="標楷體" w:eastAsia="標楷體" w:hAnsi="標楷體" w:hint="eastAsia"/>
          <w:strike/>
          <w:color w:val="000000"/>
        </w:rPr>
        <w:t>經記小</w:t>
      </w:r>
      <w:proofErr w:type="gramEnd"/>
      <w:r w:rsidRPr="00141A67">
        <w:rPr>
          <w:rFonts w:ascii="標楷體" w:eastAsia="標楷體" w:hAnsi="標楷體" w:hint="eastAsia"/>
          <w:strike/>
          <w:color w:val="000000"/>
        </w:rPr>
        <w:t>過後仍再犯，屢勸不聽者。</w:t>
      </w:r>
    </w:p>
    <w:p w14:paraId="1C22AE53"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b/>
          <w:strike/>
          <w:color w:val="000000"/>
        </w:rPr>
        <w:t xml:space="preserve">      </w:t>
      </w:r>
      <w:r w:rsidRPr="00141A67">
        <w:rPr>
          <w:rFonts w:ascii="標楷體" w:eastAsia="標楷體" w:hAnsi="標楷體" w:hint="eastAsia"/>
          <w:strike/>
          <w:color w:val="000000"/>
        </w:rPr>
        <w:t>(八) 偷竊、打架、威脅恐嚇、勒索情節重大者。</w:t>
      </w:r>
    </w:p>
    <w:p w14:paraId="798673DA"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t xml:space="preserve">      (九) 網路傳播不當訊息、謾罵之情事足以影響他人權益，經查屬實情節重大者。</w:t>
      </w:r>
    </w:p>
    <w:p w14:paraId="361759E6" w14:textId="77777777" w:rsidR="00762ED8" w:rsidRPr="00141A67" w:rsidRDefault="00762ED8" w:rsidP="00762ED8">
      <w:pPr>
        <w:snapToGrid w:val="0"/>
        <w:spacing w:line="360" w:lineRule="auto"/>
        <w:ind w:firstLineChars="100" w:firstLine="240"/>
        <w:jc w:val="both"/>
        <w:rPr>
          <w:rFonts w:ascii="標楷體" w:eastAsia="標楷體" w:hAnsi="標楷體"/>
          <w:b/>
          <w:strike/>
          <w:color w:val="000000"/>
        </w:rPr>
      </w:pPr>
      <w:r w:rsidRPr="00141A67">
        <w:rPr>
          <w:rFonts w:ascii="標楷體" w:eastAsia="標楷體" w:hAnsi="標楷體" w:hint="eastAsia"/>
          <w:strike/>
          <w:color w:val="000000"/>
        </w:rPr>
        <w:t xml:space="preserve">      (十) 違反考試規則情節較為重大者。</w:t>
      </w:r>
    </w:p>
    <w:p w14:paraId="38E08F04"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b/>
          <w:strike/>
          <w:color w:val="000000"/>
        </w:rPr>
        <w:t xml:space="preserve">      </w:t>
      </w:r>
      <w:r w:rsidRPr="00141A67">
        <w:rPr>
          <w:rFonts w:ascii="標楷體" w:eastAsia="標楷體" w:hAnsi="標楷體" w:hint="eastAsia"/>
          <w:strike/>
          <w:color w:val="000000"/>
        </w:rPr>
        <w:t>(十一) 夥同校外人士進行暴力或破壞行為者。</w:t>
      </w:r>
    </w:p>
    <w:p w14:paraId="19DB6AB7" w14:textId="77777777" w:rsidR="00762ED8" w:rsidRPr="00141A67" w:rsidRDefault="00762ED8" w:rsidP="00762ED8">
      <w:pPr>
        <w:snapToGrid w:val="0"/>
        <w:spacing w:line="360" w:lineRule="auto"/>
        <w:ind w:firstLineChars="100" w:firstLine="240"/>
        <w:jc w:val="both"/>
        <w:rPr>
          <w:rFonts w:ascii="標楷體" w:eastAsia="標楷體" w:hAnsi="標楷體"/>
          <w:strike/>
          <w:color w:val="000000"/>
        </w:rPr>
      </w:pPr>
      <w:r w:rsidRPr="00141A67">
        <w:rPr>
          <w:rFonts w:ascii="標楷體" w:eastAsia="標楷體" w:hAnsi="標楷體" w:hint="eastAsia"/>
          <w:strike/>
          <w:color w:val="000000"/>
        </w:rPr>
        <w:t xml:space="preserve">      (十二) 攜帶危險物品，足以妨害公共安全者。</w:t>
      </w:r>
    </w:p>
    <w:p w14:paraId="1199B54A" w14:textId="77777777" w:rsidR="00762ED8" w:rsidRPr="00141A67" w:rsidRDefault="00762ED8" w:rsidP="00762ED8">
      <w:pPr>
        <w:widowControl/>
        <w:ind w:leftChars="50" w:left="120" w:firstLineChars="300" w:firstLine="720"/>
        <w:jc w:val="both"/>
        <w:rPr>
          <w:rFonts w:ascii="標楷體" w:eastAsia="標楷體" w:hAnsi="標楷體"/>
          <w:strike/>
          <w:color w:val="000000"/>
        </w:rPr>
      </w:pPr>
      <w:r w:rsidRPr="00141A67">
        <w:rPr>
          <w:rFonts w:ascii="標楷體" w:eastAsia="標楷體" w:hAnsi="標楷體" w:hint="eastAsia"/>
          <w:strike/>
        </w:rPr>
        <w:t>（十三</w:t>
      </w:r>
      <w:r w:rsidRPr="00141A67">
        <w:rPr>
          <w:rFonts w:ascii="標楷體" w:eastAsia="標楷體" w:hAnsi="標楷體" w:hint="eastAsia"/>
          <w:strike/>
          <w:color w:val="000000"/>
        </w:rPr>
        <w:t>）其他應記小過事項，情節較為嚴重者。</w:t>
      </w:r>
    </w:p>
    <w:p w14:paraId="50CCA44F" w14:textId="77777777" w:rsidR="00762ED8" w:rsidRPr="00141A67" w:rsidRDefault="00762ED8" w:rsidP="00762ED8">
      <w:pPr>
        <w:widowControl/>
        <w:ind w:left="960" w:hanging="480"/>
        <w:jc w:val="both"/>
        <w:rPr>
          <w:rFonts w:ascii="標楷體" w:eastAsia="標楷體" w:hAnsi="標楷體" w:cs="Arial"/>
          <w:strike/>
          <w:color w:val="000000"/>
          <w:szCs w:val="24"/>
        </w:rPr>
      </w:pPr>
      <w:r w:rsidRPr="00141A67">
        <w:rPr>
          <w:rFonts w:ascii="標楷體" w:eastAsia="標楷體" w:hAnsi="標楷體" w:cs="Arial"/>
          <w:strike/>
          <w:color w:val="000000"/>
          <w:szCs w:val="24"/>
        </w:rPr>
        <w:t>十一、有下列情形之</w:t>
      </w:r>
      <w:proofErr w:type="gramStart"/>
      <w:r w:rsidRPr="00141A67">
        <w:rPr>
          <w:rFonts w:ascii="標楷體" w:eastAsia="標楷體" w:hAnsi="標楷體" w:cs="Arial"/>
          <w:strike/>
          <w:color w:val="000000"/>
          <w:szCs w:val="24"/>
        </w:rPr>
        <w:t>一</w:t>
      </w:r>
      <w:proofErr w:type="gramEnd"/>
      <w:r w:rsidRPr="00141A67">
        <w:rPr>
          <w:rFonts w:ascii="標楷體" w:eastAsia="標楷體" w:hAnsi="標楷體" w:cs="Arial"/>
          <w:strike/>
          <w:color w:val="000000"/>
          <w:szCs w:val="24"/>
        </w:rPr>
        <w:t>者，應予特別懲罰：</w:t>
      </w:r>
    </w:p>
    <w:p w14:paraId="55C84F07" w14:textId="77777777" w:rsidR="00762ED8" w:rsidRPr="00141A67" w:rsidRDefault="00762ED8" w:rsidP="00762ED8">
      <w:pPr>
        <w:snapToGrid w:val="0"/>
        <w:spacing w:line="360" w:lineRule="auto"/>
        <w:ind w:firstLineChars="400" w:firstLine="960"/>
        <w:jc w:val="both"/>
        <w:rPr>
          <w:rFonts w:ascii="標楷體" w:eastAsia="標楷體" w:hAnsi="標楷體"/>
          <w:strike/>
          <w:color w:val="000000"/>
        </w:rPr>
      </w:pPr>
      <w:r w:rsidRPr="00141A67">
        <w:rPr>
          <w:rFonts w:ascii="標楷體" w:eastAsia="標楷體" w:hAnsi="標楷體" w:hint="eastAsia"/>
          <w:strike/>
          <w:color w:val="000000"/>
        </w:rPr>
        <w:t>（一）在校期間累計記二大過或獎懲相抵滿三大過者。</w:t>
      </w:r>
    </w:p>
    <w:p w14:paraId="008CA1B4" w14:textId="77777777" w:rsidR="00762ED8" w:rsidRPr="00141A67" w:rsidRDefault="00762ED8" w:rsidP="00762ED8">
      <w:pPr>
        <w:snapToGrid w:val="0"/>
        <w:spacing w:line="360" w:lineRule="auto"/>
        <w:ind w:firstLineChars="400" w:firstLine="960"/>
        <w:jc w:val="both"/>
        <w:rPr>
          <w:rFonts w:ascii="標楷體" w:eastAsia="標楷體" w:hAnsi="標楷體"/>
          <w:strike/>
          <w:color w:val="FF0000"/>
        </w:rPr>
      </w:pPr>
      <w:r w:rsidRPr="00141A67">
        <w:rPr>
          <w:rFonts w:ascii="標楷體" w:eastAsia="標楷體" w:hAnsi="標楷體" w:hint="eastAsia"/>
          <w:strike/>
          <w:color w:val="FF0000"/>
        </w:rPr>
        <w:t>（二）違反第十二條各項情事之一，情節嚴重者。</w:t>
      </w:r>
      <w:r w:rsidR="009C4E7A" w:rsidRPr="00141A67">
        <w:rPr>
          <w:rFonts w:ascii="標楷體" w:eastAsia="標楷體" w:hAnsi="標楷體" w:hint="eastAsia"/>
          <w:strike/>
          <w:color w:val="FF0000"/>
        </w:rPr>
        <w:t>(本條語意不明，故刪除)</w:t>
      </w:r>
    </w:p>
    <w:p w14:paraId="2E2427EB" w14:textId="77777777" w:rsidR="00762ED8" w:rsidRPr="00141A67" w:rsidRDefault="00762ED8" w:rsidP="00762ED8">
      <w:pPr>
        <w:snapToGrid w:val="0"/>
        <w:spacing w:line="360" w:lineRule="auto"/>
        <w:ind w:leftChars="174" w:left="418"/>
        <w:jc w:val="both"/>
        <w:rPr>
          <w:rFonts w:ascii="標楷體" w:eastAsia="標楷體" w:hAnsi="標楷體"/>
          <w:strike/>
          <w:color w:val="000000"/>
        </w:rPr>
      </w:pPr>
      <w:r w:rsidRPr="00141A67">
        <w:rPr>
          <w:rFonts w:ascii="標楷體" w:eastAsia="標楷體" w:hAnsi="標楷體" w:hint="eastAsia"/>
          <w:strike/>
          <w:color w:val="000000"/>
        </w:rPr>
        <w:t>本項特別處置應經「學生獎懲委員會」議決通過，校長核定後，依下列等方式處理之：</w:t>
      </w:r>
    </w:p>
    <w:p w14:paraId="3C1C3EAF"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 xml:space="preserve">（一）協調由相關人員進行家庭訪問，予以適當之輔導。 </w:t>
      </w:r>
    </w:p>
    <w:p w14:paraId="229D9C86" w14:textId="77777777" w:rsidR="00762ED8" w:rsidRPr="00141A67" w:rsidRDefault="00762ED8" w:rsidP="00762ED8">
      <w:pPr>
        <w:snapToGrid w:val="0"/>
        <w:spacing w:line="360" w:lineRule="auto"/>
        <w:ind w:firstLineChars="350" w:firstLine="840"/>
        <w:jc w:val="both"/>
        <w:rPr>
          <w:rFonts w:ascii="標楷體" w:eastAsia="標楷體" w:hAnsi="標楷體"/>
          <w:strike/>
          <w:color w:val="000000"/>
        </w:rPr>
      </w:pPr>
      <w:r w:rsidRPr="00141A67">
        <w:rPr>
          <w:rFonts w:ascii="標楷體" w:eastAsia="標楷體" w:hAnsi="標楷體" w:hint="eastAsia"/>
          <w:strike/>
          <w:color w:val="000000"/>
        </w:rPr>
        <w:t>（二）尋求其他教育資源單位協助。</w:t>
      </w:r>
    </w:p>
    <w:p w14:paraId="138A93DA" w14:textId="77777777" w:rsidR="00762ED8" w:rsidRPr="00141A67" w:rsidRDefault="00762ED8" w:rsidP="00762ED8">
      <w:pPr>
        <w:snapToGrid w:val="0"/>
        <w:spacing w:line="360" w:lineRule="auto"/>
        <w:ind w:leftChars="350" w:left="1560" w:hangingChars="300" w:hanging="720"/>
        <w:jc w:val="both"/>
        <w:rPr>
          <w:rFonts w:ascii="標楷體" w:eastAsia="標楷體" w:hAnsi="標楷體"/>
          <w:strike/>
          <w:color w:val="000000"/>
        </w:rPr>
      </w:pPr>
      <w:r w:rsidRPr="00141A67">
        <w:rPr>
          <w:rFonts w:ascii="標楷體" w:eastAsia="標楷體" w:hAnsi="標楷體" w:hint="eastAsia"/>
          <w:strike/>
          <w:color w:val="000000"/>
        </w:rPr>
        <w:t>（三）交由家長帶回管教。管教</w:t>
      </w:r>
      <w:proofErr w:type="gramStart"/>
      <w:r w:rsidRPr="00141A67">
        <w:rPr>
          <w:rFonts w:ascii="標楷體" w:eastAsia="標楷體" w:hAnsi="標楷體" w:hint="eastAsia"/>
          <w:strike/>
          <w:color w:val="000000"/>
        </w:rPr>
        <w:t>期間，</w:t>
      </w:r>
      <w:proofErr w:type="gramEnd"/>
      <w:r w:rsidRPr="00141A67">
        <w:rPr>
          <w:rFonts w:ascii="標楷體" w:eastAsia="標楷體" w:hAnsi="標楷體" w:hint="eastAsia"/>
          <w:strike/>
          <w:color w:val="000000"/>
        </w:rPr>
        <w:t>輔導老師及導師應作家庭訪問，繼續予以適當之輔導管教。家長帶回管教時間，每次以五日為限。</w:t>
      </w:r>
    </w:p>
    <w:p w14:paraId="4656DD80" w14:textId="77777777" w:rsidR="00762ED8" w:rsidRPr="00141A67" w:rsidRDefault="00762ED8" w:rsidP="00762ED8">
      <w:pPr>
        <w:widowControl/>
        <w:ind w:left="1800" w:hanging="960"/>
        <w:jc w:val="both"/>
        <w:rPr>
          <w:rFonts w:ascii="標楷體" w:eastAsia="標楷體" w:hAnsi="標楷體"/>
          <w:strike/>
          <w:color w:val="000000"/>
        </w:rPr>
      </w:pPr>
      <w:r w:rsidRPr="00141A67">
        <w:rPr>
          <w:rFonts w:ascii="標楷體" w:eastAsia="標楷體" w:hAnsi="標楷體" w:hint="eastAsia"/>
          <w:strike/>
          <w:color w:val="000000"/>
        </w:rPr>
        <w:t>（四）其他符合教育目的之適當輔導措施。特別處置應依臺北市政府教育局訂定之重大違規學生特別處置流程辦理。</w:t>
      </w:r>
    </w:p>
    <w:p w14:paraId="0D7C4009" w14:textId="77777777" w:rsidR="00762ED8" w:rsidRPr="00141A67" w:rsidRDefault="00762ED8" w:rsidP="00762ED8">
      <w:pPr>
        <w:widowControl/>
        <w:ind w:left="840"/>
        <w:jc w:val="both"/>
        <w:rPr>
          <w:rFonts w:ascii="標楷體" w:eastAsia="標楷體" w:hAnsi="標楷體" w:cs="Arial"/>
          <w:strike/>
          <w:color w:val="000000"/>
          <w:szCs w:val="24"/>
        </w:rPr>
      </w:pPr>
      <w:r w:rsidRPr="00141A67">
        <w:rPr>
          <w:rFonts w:ascii="標楷體" w:eastAsia="標楷體" w:hAnsi="標楷體" w:cs="Arial"/>
          <w:strike/>
          <w:color w:val="000000"/>
          <w:szCs w:val="24"/>
        </w:rPr>
        <w:t>前項各款情形，應經學生獎懲委員會會議議決通過，校長核定後，依下列規定處理之：</w:t>
      </w:r>
    </w:p>
    <w:p w14:paraId="72B14626" w14:textId="77777777" w:rsidR="00762ED8" w:rsidRPr="00141A67" w:rsidRDefault="00762ED8" w:rsidP="007E69D7">
      <w:pPr>
        <w:widowControl/>
        <w:ind w:left="1560" w:hanging="720"/>
        <w:jc w:val="both"/>
        <w:rPr>
          <w:rFonts w:ascii="標楷體" w:eastAsia="標楷體" w:hAnsi="標楷體" w:cs="Arial"/>
          <w:strike/>
          <w:color w:val="FF0000"/>
          <w:szCs w:val="24"/>
        </w:rPr>
      </w:pPr>
      <w:r w:rsidRPr="00141A67">
        <w:rPr>
          <w:rFonts w:ascii="標楷體" w:eastAsia="標楷體" w:hAnsi="標楷體" w:cs="Arial"/>
          <w:strike/>
          <w:color w:val="000000"/>
          <w:szCs w:val="24"/>
        </w:rPr>
        <w:t>（一）</w:t>
      </w:r>
      <w:r w:rsidRPr="00141A67">
        <w:rPr>
          <w:rFonts w:ascii="標楷體" w:eastAsia="標楷體" w:hAnsi="標楷體" w:cs="Arial"/>
          <w:strike/>
          <w:szCs w:val="24"/>
        </w:rPr>
        <w:t>家長帶回管教(時間以兩</w:t>
      </w:r>
      <w:proofErr w:type="gramStart"/>
      <w:r w:rsidRPr="00141A67">
        <w:rPr>
          <w:rFonts w:ascii="標楷體" w:eastAsia="標楷體" w:hAnsi="標楷體" w:cs="Arial"/>
          <w:strike/>
          <w:szCs w:val="24"/>
        </w:rPr>
        <w:t>週</w:t>
      </w:r>
      <w:proofErr w:type="gramEnd"/>
      <w:r w:rsidRPr="00141A67">
        <w:rPr>
          <w:rFonts w:ascii="標楷體" w:eastAsia="標楷體" w:hAnsi="標楷體" w:cs="Arial"/>
          <w:strike/>
          <w:szCs w:val="24"/>
        </w:rPr>
        <w:t>為限)。管教期間不以曠課計，輔導老師及導師應作家庭訪問，繼續予以適當之輔導。</w:t>
      </w:r>
    </w:p>
    <w:p w14:paraId="15DD1871" w14:textId="77777777" w:rsidR="00762ED8" w:rsidRPr="00141A67" w:rsidRDefault="00762ED8" w:rsidP="007E69D7">
      <w:pPr>
        <w:widowControl/>
        <w:ind w:left="1560" w:hanging="720"/>
        <w:jc w:val="both"/>
        <w:rPr>
          <w:rFonts w:ascii="標楷體" w:eastAsia="標楷體" w:hAnsi="標楷體" w:cs="Arial"/>
          <w:strike/>
          <w:color w:val="FF0000"/>
          <w:szCs w:val="24"/>
        </w:rPr>
      </w:pPr>
      <w:r w:rsidRPr="00141A67">
        <w:rPr>
          <w:rFonts w:ascii="標楷體" w:eastAsia="標楷體" w:hAnsi="標楷體" w:cs="Arial"/>
          <w:strike/>
          <w:szCs w:val="24"/>
        </w:rPr>
        <w:t>（二）家長帶回管教後若故態復萌，又犯校規者，輔導其改變學習環境，但其犯規記錄，僅作新校之參考，不作累積計算</w:t>
      </w:r>
      <w:proofErr w:type="gramStart"/>
      <w:r w:rsidRPr="00141A67">
        <w:rPr>
          <w:rFonts w:ascii="標楷體" w:eastAsia="標楷體" w:hAnsi="標楷體" w:cs="Arial"/>
          <w:strike/>
          <w:szCs w:val="24"/>
        </w:rPr>
        <w:t>俾</w:t>
      </w:r>
      <w:proofErr w:type="gramEnd"/>
      <w:r w:rsidRPr="00141A67">
        <w:rPr>
          <w:rFonts w:ascii="標楷體" w:eastAsia="標楷體" w:hAnsi="標楷體" w:cs="Arial"/>
          <w:strike/>
          <w:szCs w:val="24"/>
        </w:rPr>
        <w:t>使深切悔改。</w:t>
      </w:r>
    </w:p>
    <w:p w14:paraId="5DFF6B9C" w14:textId="77777777" w:rsidR="00762ED8" w:rsidRPr="00141A67" w:rsidRDefault="00762ED8" w:rsidP="00762ED8">
      <w:pPr>
        <w:widowControl/>
        <w:ind w:left="1800" w:hanging="960"/>
        <w:jc w:val="both"/>
        <w:rPr>
          <w:rFonts w:ascii="標楷體" w:eastAsia="標楷體" w:hAnsi="標楷體" w:cs="Arial"/>
          <w:strike/>
          <w:color w:val="000000"/>
          <w:szCs w:val="24"/>
        </w:rPr>
      </w:pPr>
      <w:r w:rsidRPr="00141A67">
        <w:rPr>
          <w:rFonts w:ascii="標楷體" w:eastAsia="標楷體" w:hAnsi="標楷體" w:cs="Arial"/>
          <w:strike/>
          <w:color w:val="000000"/>
          <w:szCs w:val="24"/>
        </w:rPr>
        <w:t>（三）在校外犯重大刑案者，應報請主管教育行政機關備查。</w:t>
      </w:r>
    </w:p>
    <w:p w14:paraId="2AD0213B" w14:textId="77777777" w:rsidR="00762ED8" w:rsidRPr="00141A67" w:rsidRDefault="00762ED8" w:rsidP="007E69D7">
      <w:pPr>
        <w:snapToGrid w:val="0"/>
        <w:spacing w:line="240" w:lineRule="auto"/>
        <w:ind w:leftChars="150" w:left="1068" w:hangingChars="295" w:hanging="708"/>
        <w:rPr>
          <w:rFonts w:ascii="標楷體" w:eastAsia="標楷體" w:hAnsi="標楷體"/>
          <w:strike/>
          <w:color w:val="000000"/>
        </w:rPr>
      </w:pPr>
      <w:r w:rsidRPr="00141A67">
        <w:rPr>
          <w:rFonts w:ascii="標楷體" w:eastAsia="標楷體" w:hAnsi="標楷體" w:cs="Arial"/>
          <w:strike/>
          <w:color w:val="000000"/>
          <w:szCs w:val="24"/>
        </w:rPr>
        <w:lastRenderedPageBreak/>
        <w:t>十二、</w:t>
      </w:r>
      <w:r w:rsidRPr="00141A67">
        <w:rPr>
          <w:rFonts w:ascii="標楷體" w:eastAsia="標楷體" w:hAnsi="標楷體" w:hint="eastAsia"/>
          <w:strike/>
          <w:color w:val="000000"/>
        </w:rPr>
        <w:t>學生之獎懲，</w:t>
      </w:r>
      <w:proofErr w:type="gramStart"/>
      <w:r w:rsidRPr="00141A67">
        <w:rPr>
          <w:rFonts w:ascii="標楷體" w:eastAsia="標楷體" w:hAnsi="標楷體" w:hint="eastAsia"/>
          <w:strike/>
          <w:color w:val="000000"/>
        </w:rPr>
        <w:t>均應列舉</w:t>
      </w:r>
      <w:proofErr w:type="gramEnd"/>
      <w:r w:rsidRPr="00141A67">
        <w:rPr>
          <w:rFonts w:ascii="標楷體" w:eastAsia="標楷體" w:hAnsi="標楷體" w:hint="eastAsia"/>
          <w:strike/>
          <w:color w:val="000000"/>
        </w:rPr>
        <w:t>事實。如涉有重大刑案之情事發生時，則即時通報臺北市政府教育局。學生獎懲應於學期結束時，列入學期成績評量紀錄通知單通知家長。</w:t>
      </w:r>
    </w:p>
    <w:p w14:paraId="0D979AF2" w14:textId="77777777" w:rsidR="00762ED8" w:rsidRPr="00141A67" w:rsidRDefault="00762ED8" w:rsidP="00762ED8">
      <w:pPr>
        <w:widowControl/>
        <w:ind w:firstLineChars="150" w:firstLine="360"/>
        <w:jc w:val="both"/>
        <w:rPr>
          <w:rFonts w:ascii="標楷體" w:eastAsia="標楷體" w:hAnsi="標楷體" w:cs="Arial"/>
          <w:strike/>
          <w:color w:val="000000"/>
          <w:szCs w:val="24"/>
        </w:rPr>
      </w:pPr>
      <w:r w:rsidRPr="00141A67">
        <w:rPr>
          <w:rFonts w:ascii="標楷體" w:eastAsia="標楷體" w:hAnsi="標楷體" w:cs="Arial"/>
          <w:strike/>
          <w:color w:val="000000"/>
          <w:szCs w:val="24"/>
        </w:rPr>
        <w:t>十三、</w:t>
      </w:r>
      <w:r w:rsidRPr="00141A67">
        <w:rPr>
          <w:rFonts w:ascii="標楷體" w:eastAsia="標楷體" w:hAnsi="標楷體" w:hint="eastAsia"/>
          <w:strike/>
          <w:color w:val="000000"/>
        </w:rPr>
        <w:t>為輔導學生改過自新，學生</w:t>
      </w:r>
      <w:proofErr w:type="gramStart"/>
      <w:r w:rsidRPr="00141A67">
        <w:rPr>
          <w:rFonts w:ascii="標楷體" w:eastAsia="標楷體" w:hAnsi="標楷體" w:hint="eastAsia"/>
          <w:strike/>
          <w:color w:val="000000"/>
        </w:rPr>
        <w:t>懲罰存記及</w:t>
      </w:r>
      <w:proofErr w:type="gramEnd"/>
      <w:r w:rsidRPr="00141A67">
        <w:rPr>
          <w:rFonts w:ascii="標楷體" w:eastAsia="標楷體" w:hAnsi="標楷體" w:hint="eastAsia"/>
          <w:strike/>
          <w:color w:val="000000"/>
        </w:rPr>
        <w:t>改過銷過實施要點另定之。</w:t>
      </w:r>
      <w:r w:rsidRPr="00141A67">
        <w:rPr>
          <w:rFonts w:ascii="標楷體" w:eastAsia="標楷體" w:hAnsi="標楷體" w:cs="Arial"/>
          <w:strike/>
          <w:color w:val="000000"/>
          <w:szCs w:val="24"/>
        </w:rPr>
        <w:t>。</w:t>
      </w:r>
    </w:p>
    <w:p w14:paraId="0C1FE679" w14:textId="77777777" w:rsidR="00762ED8" w:rsidRPr="00141A67" w:rsidRDefault="00762ED8" w:rsidP="007E69D7">
      <w:pPr>
        <w:snapToGrid w:val="0"/>
        <w:spacing w:line="240" w:lineRule="auto"/>
        <w:ind w:leftChars="150" w:left="1068" w:hangingChars="295" w:hanging="708"/>
        <w:rPr>
          <w:rFonts w:ascii="標楷體" w:eastAsia="標楷體" w:hAnsi="標楷體"/>
          <w:strike/>
          <w:color w:val="000000"/>
        </w:rPr>
      </w:pPr>
      <w:r w:rsidRPr="00141A67">
        <w:rPr>
          <w:rFonts w:ascii="標楷體" w:eastAsia="標楷體" w:hAnsi="標楷體" w:cs="Arial"/>
          <w:strike/>
          <w:color w:val="000000"/>
          <w:szCs w:val="24"/>
        </w:rPr>
        <w:t>十四、</w:t>
      </w:r>
      <w:r w:rsidRPr="00141A67">
        <w:rPr>
          <w:rFonts w:ascii="標楷體" w:eastAsia="標楷體" w:hAnsi="標楷體" w:hint="eastAsia"/>
          <w:strike/>
          <w:color w:val="000000"/>
        </w:rPr>
        <w:t>學生及其父母或監護人對學校有關其個人之獎懲措施，如認為違法或不當致損害其權益者，得依學生申訴評議委員會之相關規定向學校提出申訴。學生申訴案件處理要點另定之</w:t>
      </w:r>
      <w:r w:rsidRPr="00141A67">
        <w:rPr>
          <w:rFonts w:ascii="標楷體" w:eastAsia="標楷體" w:hAnsi="標楷體" w:cs="Arial"/>
          <w:strike/>
          <w:color w:val="000000"/>
          <w:szCs w:val="24"/>
        </w:rPr>
        <w:t>。</w:t>
      </w:r>
    </w:p>
    <w:p w14:paraId="3ED9580B" w14:textId="77777777" w:rsidR="00762ED8" w:rsidRPr="00192E29" w:rsidRDefault="00762ED8" w:rsidP="00762ED8">
      <w:pPr>
        <w:widowControl/>
        <w:jc w:val="both"/>
        <w:rPr>
          <w:rFonts w:ascii="標楷體" w:eastAsia="標楷體" w:hAnsi="標楷體" w:cs="Arial"/>
          <w:color w:val="000000"/>
          <w:szCs w:val="24"/>
        </w:rPr>
      </w:pPr>
      <w:proofErr w:type="gramStart"/>
      <w:r w:rsidRPr="00192E29">
        <w:rPr>
          <w:rFonts w:ascii="標楷體" w:eastAsia="標楷體" w:hAnsi="標楷體" w:cs="Arial"/>
          <w:color w:val="000000"/>
          <w:szCs w:val="24"/>
        </w:rPr>
        <w:t>柒</w:t>
      </w:r>
      <w:proofErr w:type="gramEnd"/>
      <w:r w:rsidRPr="00192E29">
        <w:rPr>
          <w:rFonts w:ascii="標楷體" w:eastAsia="標楷體" w:hAnsi="標楷體" w:cs="Arial"/>
          <w:color w:val="000000"/>
          <w:szCs w:val="24"/>
        </w:rPr>
        <w:t>、</w:t>
      </w:r>
      <w:r w:rsidRPr="00A676A0">
        <w:rPr>
          <w:rFonts w:ascii="標楷體" w:eastAsia="標楷體" w:hAnsi="標楷體" w:cs="Arial"/>
          <w:strike/>
          <w:color w:val="000000"/>
          <w:szCs w:val="24"/>
        </w:rPr>
        <w:t>本辦法經校務會議通過後實施，修正時亦同。</w:t>
      </w:r>
    </w:p>
    <w:p w14:paraId="33137EA8" w14:textId="77777777" w:rsidR="00CE094B" w:rsidRDefault="00CE094B" w:rsidP="00762ED8">
      <w:pPr>
        <w:widowControl/>
        <w:ind w:left="960" w:hanging="480"/>
        <w:jc w:val="both"/>
        <w:rPr>
          <w:rFonts w:ascii="標楷體" w:eastAsia="標楷體" w:hAnsi="標楷體" w:cs="Arial"/>
          <w:color w:val="000000"/>
          <w:szCs w:val="24"/>
        </w:rPr>
      </w:pPr>
    </w:p>
    <w:p w14:paraId="0DEEB2A6" w14:textId="77777777" w:rsidR="00CE094B" w:rsidRDefault="00CE094B" w:rsidP="00762ED8">
      <w:pPr>
        <w:widowControl/>
        <w:ind w:left="960" w:hanging="480"/>
        <w:jc w:val="both"/>
        <w:rPr>
          <w:rFonts w:ascii="標楷體" w:eastAsia="標楷體" w:hAnsi="標楷體" w:cs="Arial"/>
          <w:color w:val="000000"/>
          <w:szCs w:val="24"/>
        </w:rPr>
      </w:pPr>
    </w:p>
    <w:p w14:paraId="194845F3" w14:textId="77777777" w:rsidR="00762ED8" w:rsidRPr="00CE094B" w:rsidRDefault="00762ED8" w:rsidP="00CE094B">
      <w:pPr>
        <w:widowControl/>
        <w:ind w:left="960" w:hanging="480"/>
        <w:jc w:val="center"/>
        <w:rPr>
          <w:rFonts w:ascii="標楷體" w:eastAsia="標楷體" w:hAnsi="標楷體" w:cs="Arial"/>
          <w:color w:val="000000"/>
          <w:szCs w:val="24"/>
        </w:rPr>
      </w:pPr>
      <w:r w:rsidRPr="00CE094B">
        <w:rPr>
          <w:rFonts w:ascii="標楷體" w:eastAsia="標楷體" w:hAnsi="標楷體" w:cs="Arial"/>
          <w:color w:val="000000"/>
          <w:szCs w:val="24"/>
        </w:rPr>
        <w:t>附表一、教師違法處罰措施參考表</w:t>
      </w:r>
    </w:p>
    <w:tbl>
      <w:tblPr>
        <w:tblW w:w="4933"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06"/>
        <w:gridCol w:w="5671"/>
      </w:tblGrid>
      <w:tr w:rsidR="00762ED8" w:rsidRPr="00CE094B" w14:paraId="7830D69B" w14:textId="77777777" w:rsidTr="000E2969">
        <w:trPr>
          <w:tblCellSpacing w:w="0" w:type="dxa"/>
          <w:jc w:val="center"/>
        </w:trPr>
        <w:tc>
          <w:tcPr>
            <w:tcW w:w="2186" w:type="pct"/>
            <w:tcBorders>
              <w:top w:val="outset" w:sz="6" w:space="0" w:color="auto"/>
              <w:left w:val="outset" w:sz="6" w:space="0" w:color="auto"/>
              <w:bottom w:val="outset" w:sz="6" w:space="0" w:color="auto"/>
              <w:right w:val="outset" w:sz="6" w:space="0" w:color="auto"/>
            </w:tcBorders>
            <w:vAlign w:val="center"/>
            <w:hideMark/>
          </w:tcPr>
          <w:p w14:paraId="04B0453C"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違法處罰之類型</w:t>
            </w:r>
          </w:p>
        </w:tc>
        <w:tc>
          <w:tcPr>
            <w:tcW w:w="2814" w:type="pct"/>
            <w:tcBorders>
              <w:top w:val="outset" w:sz="6" w:space="0" w:color="auto"/>
              <w:left w:val="outset" w:sz="6" w:space="0" w:color="auto"/>
              <w:bottom w:val="outset" w:sz="6" w:space="0" w:color="auto"/>
              <w:right w:val="outset" w:sz="6" w:space="0" w:color="auto"/>
            </w:tcBorders>
            <w:vAlign w:val="center"/>
            <w:hideMark/>
          </w:tcPr>
          <w:p w14:paraId="795CCCFC"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違法處罰之行為</w:t>
            </w:r>
            <w:proofErr w:type="gramStart"/>
            <w:r w:rsidRPr="00CE094B">
              <w:rPr>
                <w:rFonts w:ascii="標楷體" w:eastAsia="標楷體" w:hAnsi="標楷體" w:cs="新細明體"/>
                <w:szCs w:val="24"/>
              </w:rPr>
              <w:t>態樣例示</w:t>
            </w:r>
            <w:proofErr w:type="gramEnd"/>
          </w:p>
        </w:tc>
      </w:tr>
      <w:tr w:rsidR="00762ED8" w:rsidRPr="00CE094B" w14:paraId="251AAB60" w14:textId="77777777" w:rsidTr="000E2969">
        <w:trPr>
          <w:tblCellSpacing w:w="0" w:type="dxa"/>
          <w:jc w:val="center"/>
        </w:trPr>
        <w:tc>
          <w:tcPr>
            <w:tcW w:w="2186" w:type="pct"/>
            <w:tcBorders>
              <w:top w:val="outset" w:sz="6" w:space="0" w:color="auto"/>
              <w:left w:val="outset" w:sz="6" w:space="0" w:color="auto"/>
              <w:bottom w:val="outset" w:sz="6" w:space="0" w:color="auto"/>
              <w:right w:val="outset" w:sz="6" w:space="0" w:color="auto"/>
            </w:tcBorders>
            <w:vAlign w:val="center"/>
            <w:hideMark/>
          </w:tcPr>
          <w:p w14:paraId="04A5EA47"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教師親自對學生身體施加強制力之體罰</w:t>
            </w:r>
          </w:p>
        </w:tc>
        <w:tc>
          <w:tcPr>
            <w:tcW w:w="2814" w:type="pct"/>
            <w:tcBorders>
              <w:top w:val="outset" w:sz="6" w:space="0" w:color="auto"/>
              <w:left w:val="outset" w:sz="6" w:space="0" w:color="auto"/>
              <w:bottom w:val="outset" w:sz="6" w:space="0" w:color="auto"/>
              <w:right w:val="outset" w:sz="6" w:space="0" w:color="auto"/>
            </w:tcBorders>
            <w:vAlign w:val="center"/>
            <w:hideMark/>
          </w:tcPr>
          <w:p w14:paraId="6C1963E8"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例如毆打、鞭打、打耳光、打手心、打臀部或責打身體其他部位等</w:t>
            </w:r>
          </w:p>
        </w:tc>
      </w:tr>
      <w:tr w:rsidR="00762ED8" w:rsidRPr="00CE094B" w14:paraId="0448696E" w14:textId="77777777" w:rsidTr="000E2969">
        <w:trPr>
          <w:tblCellSpacing w:w="0" w:type="dxa"/>
          <w:jc w:val="center"/>
        </w:trPr>
        <w:tc>
          <w:tcPr>
            <w:tcW w:w="2186" w:type="pct"/>
            <w:tcBorders>
              <w:top w:val="outset" w:sz="6" w:space="0" w:color="auto"/>
              <w:left w:val="outset" w:sz="6" w:space="0" w:color="auto"/>
              <w:bottom w:val="outset" w:sz="6" w:space="0" w:color="auto"/>
              <w:right w:val="outset" w:sz="6" w:space="0" w:color="auto"/>
            </w:tcBorders>
            <w:vAlign w:val="center"/>
            <w:hideMark/>
          </w:tcPr>
          <w:p w14:paraId="0B2D5187"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教師責令學生自己或第三者對學生身體施加強制力之體罰</w:t>
            </w:r>
          </w:p>
        </w:tc>
        <w:tc>
          <w:tcPr>
            <w:tcW w:w="2814" w:type="pct"/>
            <w:tcBorders>
              <w:top w:val="outset" w:sz="6" w:space="0" w:color="auto"/>
              <w:left w:val="outset" w:sz="6" w:space="0" w:color="auto"/>
              <w:bottom w:val="outset" w:sz="6" w:space="0" w:color="auto"/>
              <w:right w:val="outset" w:sz="6" w:space="0" w:color="auto"/>
            </w:tcBorders>
            <w:vAlign w:val="center"/>
            <w:hideMark/>
          </w:tcPr>
          <w:p w14:paraId="649D5EBD"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例如命學生自打耳光或互打耳光等</w:t>
            </w:r>
          </w:p>
        </w:tc>
      </w:tr>
      <w:tr w:rsidR="00762ED8" w:rsidRPr="00CE094B" w14:paraId="5CC2B625" w14:textId="77777777" w:rsidTr="000E2969">
        <w:trPr>
          <w:tblCellSpacing w:w="0" w:type="dxa"/>
          <w:jc w:val="center"/>
        </w:trPr>
        <w:tc>
          <w:tcPr>
            <w:tcW w:w="2186" w:type="pct"/>
            <w:tcBorders>
              <w:top w:val="outset" w:sz="6" w:space="0" w:color="auto"/>
              <w:left w:val="outset" w:sz="6" w:space="0" w:color="auto"/>
              <w:bottom w:val="outset" w:sz="6" w:space="0" w:color="auto"/>
              <w:right w:val="outset" w:sz="6" w:space="0" w:color="auto"/>
            </w:tcBorders>
            <w:vAlign w:val="center"/>
            <w:hideMark/>
          </w:tcPr>
          <w:p w14:paraId="69016299"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責令學生採取特定身體動作之體罰</w:t>
            </w:r>
          </w:p>
        </w:tc>
        <w:tc>
          <w:tcPr>
            <w:tcW w:w="2814" w:type="pct"/>
            <w:tcBorders>
              <w:top w:val="outset" w:sz="6" w:space="0" w:color="auto"/>
              <w:left w:val="outset" w:sz="6" w:space="0" w:color="auto"/>
              <w:bottom w:val="outset" w:sz="6" w:space="0" w:color="auto"/>
              <w:right w:val="outset" w:sz="6" w:space="0" w:color="auto"/>
            </w:tcBorders>
            <w:vAlign w:val="center"/>
            <w:hideMark/>
          </w:tcPr>
          <w:p w14:paraId="753065EA"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例如交互蹲跳、半蹲、罰跪、</w:t>
            </w:r>
            <w:proofErr w:type="gramStart"/>
            <w:r w:rsidRPr="00CE094B">
              <w:rPr>
                <w:rFonts w:ascii="標楷體" w:eastAsia="標楷體" w:hAnsi="標楷體" w:cs="新細明體"/>
                <w:szCs w:val="24"/>
              </w:rPr>
              <w:t>蛙跳、兔跳</w:t>
            </w:r>
            <w:proofErr w:type="gramEnd"/>
            <w:r w:rsidRPr="00CE094B">
              <w:rPr>
                <w:rFonts w:ascii="標楷體" w:eastAsia="標楷體" w:hAnsi="標楷體" w:cs="新細明體"/>
                <w:szCs w:val="24"/>
              </w:rPr>
              <w:t>、學鴨子走路、提水桶過肩、單腳支撐地面或其他類似之身體動作等</w:t>
            </w:r>
          </w:p>
        </w:tc>
      </w:tr>
      <w:tr w:rsidR="00762ED8" w:rsidRPr="00CE094B" w14:paraId="31C599CB" w14:textId="77777777" w:rsidTr="000E2969">
        <w:trPr>
          <w:tblCellSpacing w:w="0" w:type="dxa"/>
          <w:jc w:val="center"/>
        </w:trPr>
        <w:tc>
          <w:tcPr>
            <w:tcW w:w="2186" w:type="pct"/>
            <w:tcBorders>
              <w:top w:val="outset" w:sz="6" w:space="0" w:color="auto"/>
              <w:left w:val="outset" w:sz="6" w:space="0" w:color="auto"/>
              <w:bottom w:val="outset" w:sz="6" w:space="0" w:color="auto"/>
              <w:right w:val="outset" w:sz="6" w:space="0" w:color="auto"/>
            </w:tcBorders>
            <w:vAlign w:val="center"/>
            <w:hideMark/>
          </w:tcPr>
          <w:p w14:paraId="34D29843"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體罰以外之違法處罰</w:t>
            </w:r>
          </w:p>
        </w:tc>
        <w:tc>
          <w:tcPr>
            <w:tcW w:w="2814" w:type="pct"/>
            <w:tcBorders>
              <w:top w:val="outset" w:sz="6" w:space="0" w:color="auto"/>
              <w:left w:val="outset" w:sz="6" w:space="0" w:color="auto"/>
              <w:bottom w:val="outset" w:sz="6" w:space="0" w:color="auto"/>
              <w:right w:val="outset" w:sz="6" w:space="0" w:color="auto"/>
            </w:tcBorders>
            <w:vAlign w:val="center"/>
            <w:hideMark/>
          </w:tcPr>
          <w:p w14:paraId="0E280E9F" w14:textId="77777777" w:rsidR="00762ED8" w:rsidRPr="00CE094B" w:rsidRDefault="00762ED8" w:rsidP="000E2969">
            <w:pPr>
              <w:widowControl/>
              <w:jc w:val="both"/>
              <w:rPr>
                <w:rFonts w:ascii="標楷體" w:eastAsia="標楷體" w:hAnsi="標楷體" w:cs="新細明體"/>
                <w:szCs w:val="24"/>
              </w:rPr>
            </w:pPr>
            <w:r w:rsidRPr="00CE094B">
              <w:rPr>
                <w:rFonts w:ascii="標楷體" w:eastAsia="標楷體" w:hAnsi="標楷體" w:cs="新細明體"/>
                <w:szCs w:val="24"/>
              </w:rPr>
              <w:t>例如誹謗、公然侮辱、恐嚇、身心虐待、罰款、非暫時保管之沒收或沒入學生物品等</w:t>
            </w:r>
          </w:p>
        </w:tc>
      </w:tr>
    </w:tbl>
    <w:p w14:paraId="04A9C4C9" w14:textId="77777777" w:rsidR="00762ED8" w:rsidRPr="00141A67" w:rsidRDefault="00762ED8" w:rsidP="00762ED8">
      <w:pPr>
        <w:snapToGrid w:val="0"/>
        <w:spacing w:line="360" w:lineRule="auto"/>
        <w:rPr>
          <w:rFonts w:ascii="標楷體" w:eastAsia="標楷體" w:hAnsi="標楷體"/>
          <w:strike/>
          <w:color w:val="000000"/>
        </w:rPr>
      </w:pPr>
      <w:r w:rsidRPr="00CE094B">
        <w:rPr>
          <w:rFonts w:ascii="標楷體" w:eastAsia="標楷體" w:hAnsi="標楷體" w:cs="Arial"/>
          <w:color w:val="000000"/>
          <w:szCs w:val="24"/>
        </w:rPr>
        <w:t>本表僅屬舉例說明之性質，其未列入之情形，符合法定要件（基於處罰之目的、使學生身體客觀上受到痛苦或身心受到侵害等要件）者，仍為違法處罰。</w:t>
      </w:r>
    </w:p>
    <w:p w14:paraId="7FEF03CB" w14:textId="77777777" w:rsidR="008F6CE7" w:rsidRDefault="008F6CE7">
      <w:pPr>
        <w:rPr>
          <w:strike/>
        </w:rPr>
      </w:pPr>
    </w:p>
    <w:p w14:paraId="0F718C78" w14:textId="77777777" w:rsidR="00BC453A" w:rsidRDefault="00BC453A">
      <w:pPr>
        <w:rPr>
          <w:strike/>
        </w:rPr>
      </w:pPr>
    </w:p>
    <w:p w14:paraId="122685AE" w14:textId="77777777" w:rsidR="00BC453A" w:rsidRDefault="00BC453A" w:rsidP="00BC453A">
      <w:pPr>
        <w:spacing w:line="242" w:lineRule="auto"/>
        <w:rPr>
          <w:sz w:val="28"/>
        </w:rPr>
        <w:sectPr w:rsidR="00BC453A">
          <w:footerReference w:type="default" r:id="rId7"/>
          <w:pgSz w:w="11910" w:h="16840"/>
          <w:pgMar w:top="1080" w:right="840" w:bottom="1060" w:left="840" w:header="0" w:footer="791" w:gutter="0"/>
          <w:cols w:space="720"/>
        </w:sectPr>
      </w:pPr>
    </w:p>
    <w:p w14:paraId="6AE30C85" w14:textId="77777777" w:rsidR="00BC453A" w:rsidRPr="00CE094B" w:rsidRDefault="00BC453A" w:rsidP="00BC453A">
      <w:pPr>
        <w:pStyle w:val="1"/>
        <w:spacing w:after="20"/>
        <w:ind w:left="2565"/>
        <w:rPr>
          <w:rFonts w:ascii="標楷體" w:eastAsia="標楷體" w:hAnsi="標楷體"/>
          <w:sz w:val="24"/>
          <w:szCs w:val="24"/>
        </w:rPr>
      </w:pPr>
      <w:r w:rsidRPr="00CE094B">
        <w:rPr>
          <w:rFonts w:ascii="標楷體" w:eastAsia="標楷體" w:hAnsi="標楷體"/>
          <w:spacing w:val="-1"/>
          <w:sz w:val="24"/>
          <w:szCs w:val="24"/>
        </w:rPr>
        <w:lastRenderedPageBreak/>
        <w:t>附表二、適當之正向管教措施</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6550"/>
      </w:tblGrid>
      <w:tr w:rsidR="00B25FB3" w:rsidRPr="00CE094B" w14:paraId="31C663B3" w14:textId="77777777" w:rsidTr="00B25FB3">
        <w:trPr>
          <w:trHeight w:val="624"/>
        </w:trPr>
        <w:tc>
          <w:tcPr>
            <w:tcW w:w="3435" w:type="dxa"/>
            <w:tcBorders>
              <w:bottom w:val="single" w:sz="6" w:space="0" w:color="000000"/>
            </w:tcBorders>
          </w:tcPr>
          <w:p w14:paraId="23643FE2" w14:textId="77777777" w:rsidR="00BC453A" w:rsidRPr="00CE094B" w:rsidRDefault="00BC453A" w:rsidP="00CB7784">
            <w:pPr>
              <w:pStyle w:val="TableParagraph"/>
              <w:spacing w:line="342" w:lineRule="exact"/>
              <w:ind w:left="876"/>
              <w:rPr>
                <w:rFonts w:ascii="標楷體" w:eastAsia="標楷體" w:hAnsi="標楷體"/>
                <w:color w:val="FF0000"/>
                <w:sz w:val="24"/>
                <w:szCs w:val="24"/>
              </w:rPr>
            </w:pPr>
            <w:proofErr w:type="spellStart"/>
            <w:r w:rsidRPr="00CE094B">
              <w:rPr>
                <w:rFonts w:ascii="標楷體" w:eastAsia="標楷體" w:hAnsi="標楷體"/>
                <w:color w:val="FF0000"/>
                <w:sz w:val="24"/>
                <w:szCs w:val="24"/>
              </w:rPr>
              <w:t>正向管教措施</w:t>
            </w:r>
            <w:proofErr w:type="spellEnd"/>
          </w:p>
        </w:tc>
        <w:tc>
          <w:tcPr>
            <w:tcW w:w="6550" w:type="dxa"/>
            <w:tcBorders>
              <w:bottom w:val="single" w:sz="6" w:space="0" w:color="000000"/>
            </w:tcBorders>
          </w:tcPr>
          <w:p w14:paraId="57F3746D" w14:textId="77777777" w:rsidR="00BC453A" w:rsidRPr="00CE094B" w:rsidRDefault="00BC453A" w:rsidP="00CB7784">
            <w:pPr>
              <w:pStyle w:val="TableParagraph"/>
              <w:spacing w:line="342" w:lineRule="exact"/>
              <w:ind w:left="2976" w:right="2963"/>
              <w:jc w:val="center"/>
              <w:rPr>
                <w:rFonts w:ascii="標楷體" w:eastAsia="標楷體" w:hAnsi="標楷體"/>
                <w:color w:val="FF0000"/>
                <w:sz w:val="24"/>
                <w:szCs w:val="24"/>
              </w:rPr>
            </w:pPr>
            <w:proofErr w:type="spellStart"/>
            <w:r w:rsidRPr="00CE094B">
              <w:rPr>
                <w:rFonts w:ascii="標楷體" w:eastAsia="標楷體" w:hAnsi="標楷體"/>
                <w:color w:val="FF0000"/>
                <w:sz w:val="24"/>
                <w:szCs w:val="24"/>
              </w:rPr>
              <w:t>例示</w:t>
            </w:r>
            <w:proofErr w:type="spellEnd"/>
          </w:p>
        </w:tc>
      </w:tr>
      <w:tr w:rsidR="00CE094B" w:rsidRPr="00CE094B" w14:paraId="53270C35" w14:textId="77777777" w:rsidTr="00B25FB3">
        <w:trPr>
          <w:trHeight w:val="2681"/>
        </w:trPr>
        <w:tc>
          <w:tcPr>
            <w:tcW w:w="3435" w:type="dxa"/>
            <w:tcBorders>
              <w:top w:val="single" w:sz="6" w:space="0" w:color="000000"/>
            </w:tcBorders>
          </w:tcPr>
          <w:p w14:paraId="22EB854C" w14:textId="77777777" w:rsidR="00BC453A" w:rsidRPr="00CE094B" w:rsidRDefault="00BC453A" w:rsidP="00CE094B">
            <w:pPr>
              <w:pStyle w:val="TableParagraph"/>
              <w:spacing w:line="343" w:lineRule="exact"/>
              <w:ind w:left="107"/>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與學生溝通時，先以「同理心」技巧了解學生，也讓學生覺得被了解後，再</w:t>
            </w:r>
            <w:r w:rsidRPr="00CE094B">
              <w:rPr>
                <w:rFonts w:ascii="標楷體" w:eastAsia="標楷體" w:hAnsi="標楷體"/>
                <w:color w:val="FF0000"/>
                <w:sz w:val="24"/>
                <w:szCs w:val="24"/>
                <w:lang w:eastAsia="zh-TW"/>
              </w:rPr>
              <w:t>給予指正、建議。</w:t>
            </w:r>
          </w:p>
        </w:tc>
        <w:tc>
          <w:tcPr>
            <w:tcW w:w="6550" w:type="dxa"/>
            <w:tcBorders>
              <w:top w:val="single" w:sz="6" w:space="0" w:color="000000"/>
            </w:tcBorders>
          </w:tcPr>
          <w:p w14:paraId="40658216" w14:textId="77777777" w:rsidR="006A326D" w:rsidRDefault="00BC453A" w:rsidP="006A326D">
            <w:pPr>
              <w:pStyle w:val="TableParagraph"/>
              <w:numPr>
                <w:ilvl w:val="0"/>
                <w:numId w:val="24"/>
              </w:numPr>
              <w:spacing w:line="343" w:lineRule="exact"/>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「你的好朋友找你打電玩，你似乎很難拒絕；但是，如果繼續用太多時間玩電玩，你也知道會有很多問題發生。怎麼辦？讓老師和同學</w:t>
            </w:r>
            <w:proofErr w:type="gramStart"/>
            <w:r w:rsidRPr="00CE094B">
              <w:rPr>
                <w:rFonts w:ascii="標楷體" w:eastAsia="標楷體" w:hAnsi="標楷體"/>
                <w:color w:val="FF0000"/>
                <w:sz w:val="24"/>
                <w:szCs w:val="24"/>
                <w:lang w:eastAsia="zh-TW"/>
              </w:rPr>
              <w:t>一</w:t>
            </w:r>
            <w:proofErr w:type="gramEnd"/>
            <w:r w:rsidRPr="00CE094B">
              <w:rPr>
                <w:rFonts w:ascii="標楷體" w:eastAsia="標楷體" w:hAnsi="標楷體"/>
                <w:color w:val="FF0000"/>
                <w:sz w:val="24"/>
                <w:szCs w:val="24"/>
                <w:lang w:eastAsia="zh-TW"/>
              </w:rPr>
              <w:t>起來幫助你。」</w:t>
            </w:r>
          </w:p>
          <w:p w14:paraId="113C58CB" w14:textId="77777777" w:rsidR="00BC453A" w:rsidRPr="00CE094B" w:rsidRDefault="00BC453A" w:rsidP="006A326D">
            <w:pPr>
              <w:pStyle w:val="TableParagraph"/>
              <w:numPr>
                <w:ilvl w:val="0"/>
                <w:numId w:val="24"/>
              </w:numPr>
              <w:spacing w:line="343" w:lineRule="exact"/>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 xml:space="preserve"> 「老師了解你受委屈、很生氣，所以你忍不住罵出三字經；但是，罵完三字經，對你自己、</w:t>
            </w:r>
            <w:r w:rsidRPr="00CE094B">
              <w:rPr>
                <w:rFonts w:ascii="標楷體" w:eastAsia="標楷體" w:hAnsi="標楷體"/>
                <w:color w:val="FF0000"/>
                <w:spacing w:val="-1"/>
                <w:sz w:val="24"/>
                <w:szCs w:val="24"/>
                <w:lang w:eastAsia="zh-TW"/>
              </w:rPr>
              <w:t>對別人有沒有好處？還是帶來更多麻煩？」</w:t>
            </w:r>
          </w:p>
        </w:tc>
      </w:tr>
      <w:tr w:rsidR="00B25FB3" w:rsidRPr="00CE094B" w14:paraId="1912D051" w14:textId="77777777" w:rsidTr="00B25FB3">
        <w:trPr>
          <w:trHeight w:val="5684"/>
        </w:trPr>
        <w:tc>
          <w:tcPr>
            <w:tcW w:w="3435" w:type="dxa"/>
          </w:tcPr>
          <w:p w14:paraId="1C0C2A64" w14:textId="77777777" w:rsidR="00BC453A" w:rsidRPr="00CE094B" w:rsidRDefault="00BC453A" w:rsidP="00CE094B">
            <w:pPr>
              <w:pStyle w:val="TableParagraph"/>
              <w:spacing w:line="242" w:lineRule="auto"/>
              <w:ind w:left="107" w:right="233"/>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告訴學生不能做出某種行為，清楚說明或引導討論不能做的原因。而當他沒有或不再做出該行為時，</w:t>
            </w:r>
            <w:r w:rsidRPr="00CE094B">
              <w:rPr>
                <w:rFonts w:ascii="標楷體" w:eastAsia="標楷體" w:hAnsi="標楷體"/>
                <w:color w:val="FF0000"/>
                <w:spacing w:val="-137"/>
                <w:sz w:val="24"/>
                <w:szCs w:val="24"/>
                <w:lang w:eastAsia="zh-TW"/>
              </w:rPr>
              <w:t xml:space="preserve"> </w:t>
            </w:r>
            <w:r w:rsidRPr="00CE094B">
              <w:rPr>
                <w:rFonts w:ascii="標楷體" w:eastAsia="標楷體" w:hAnsi="標楷體"/>
                <w:color w:val="FF0000"/>
                <w:spacing w:val="-1"/>
                <w:sz w:val="24"/>
                <w:szCs w:val="24"/>
                <w:lang w:eastAsia="zh-TW"/>
              </w:rPr>
              <w:t>要儘速且明確地對他沒有</w:t>
            </w:r>
            <w:r w:rsidRPr="00CE094B">
              <w:rPr>
                <w:rFonts w:ascii="標楷體" w:eastAsia="標楷體" w:hAnsi="標楷體"/>
                <w:color w:val="FF0000"/>
                <w:sz w:val="24"/>
                <w:szCs w:val="24"/>
                <w:lang w:eastAsia="zh-TW"/>
              </w:rPr>
              <w:t>或不再做該行為加以稱讚。</w:t>
            </w:r>
          </w:p>
        </w:tc>
        <w:tc>
          <w:tcPr>
            <w:tcW w:w="6550" w:type="dxa"/>
          </w:tcPr>
          <w:p w14:paraId="19C30FB4" w14:textId="77777777" w:rsidR="00BC453A" w:rsidRPr="00CE094B" w:rsidRDefault="00BC453A" w:rsidP="00CE094B">
            <w:pPr>
              <w:pStyle w:val="TableParagraph"/>
              <w:spacing w:line="242" w:lineRule="auto"/>
              <w:ind w:left="828" w:right="93" w:hanging="720"/>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一、 「上課時，在沒有舉手並被邀請發言時，請你不要講話。」</w:t>
            </w:r>
          </w:p>
          <w:p w14:paraId="6B3E29E8" w14:textId="77777777" w:rsidR="00BC453A" w:rsidRPr="00CE094B" w:rsidRDefault="00BC453A" w:rsidP="00CE094B">
            <w:pPr>
              <w:pStyle w:val="TableParagraph"/>
              <w:spacing w:line="242" w:lineRule="auto"/>
              <w:ind w:right="97"/>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「因為如果你講話，老師講課的時間就不夠，</w:t>
            </w:r>
            <w:r w:rsidRPr="00CE094B">
              <w:rPr>
                <w:rFonts w:ascii="標楷體" w:eastAsia="標楷體" w:hAnsi="標楷體"/>
                <w:color w:val="FF0000"/>
                <w:spacing w:val="-138"/>
                <w:sz w:val="24"/>
                <w:szCs w:val="24"/>
                <w:lang w:eastAsia="zh-TW"/>
              </w:rPr>
              <w:t xml:space="preserve"> </w:t>
            </w:r>
            <w:r w:rsidRPr="00CE094B">
              <w:rPr>
                <w:rFonts w:ascii="標楷體" w:eastAsia="標楷體" w:hAnsi="標楷體"/>
                <w:color w:val="FF0000"/>
                <w:spacing w:val="-1"/>
                <w:sz w:val="24"/>
                <w:szCs w:val="24"/>
                <w:lang w:eastAsia="zh-TW"/>
              </w:rPr>
              <w:t>老師也會分心，課就講不完或講不</w:t>
            </w:r>
            <w:proofErr w:type="gramStart"/>
            <w:r w:rsidRPr="00CE094B">
              <w:rPr>
                <w:rFonts w:ascii="標楷體" w:eastAsia="標楷體" w:hAnsi="標楷體"/>
                <w:color w:val="FF0000"/>
                <w:spacing w:val="-1"/>
                <w:sz w:val="24"/>
                <w:szCs w:val="24"/>
                <w:lang w:eastAsia="zh-TW"/>
              </w:rPr>
              <w:t>清楚，</w:t>
            </w:r>
            <w:proofErr w:type="gramEnd"/>
            <w:r w:rsidRPr="00CE094B">
              <w:rPr>
                <w:rFonts w:ascii="標楷體" w:eastAsia="標楷體" w:hAnsi="標楷體"/>
                <w:color w:val="FF0000"/>
                <w:spacing w:val="-1"/>
                <w:sz w:val="24"/>
                <w:szCs w:val="24"/>
                <w:lang w:eastAsia="zh-TW"/>
              </w:rPr>
              <w:t>同學</w:t>
            </w:r>
            <w:r w:rsidRPr="00CE094B">
              <w:rPr>
                <w:rFonts w:ascii="標楷體" w:eastAsia="標楷體" w:hAnsi="標楷體"/>
                <w:color w:val="FF0000"/>
                <w:sz w:val="24"/>
                <w:szCs w:val="24"/>
                <w:lang w:eastAsia="zh-TW"/>
              </w:rPr>
              <w:t>可能聽不懂。」</w:t>
            </w:r>
          </w:p>
          <w:p w14:paraId="4ADA87FE" w14:textId="77777777" w:rsidR="00BC453A" w:rsidRPr="00CE094B" w:rsidRDefault="00BC453A" w:rsidP="00CE094B">
            <w:pPr>
              <w:pStyle w:val="TableParagraph"/>
              <w:spacing w:line="244" w:lineRule="auto"/>
              <w:ind w:right="94"/>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「想想看，如果你很想聽課，却有同學不斷講</w:t>
            </w:r>
            <w:r w:rsidRPr="00CE094B">
              <w:rPr>
                <w:rFonts w:ascii="標楷體" w:eastAsia="標楷體" w:hAnsi="標楷體"/>
                <w:color w:val="FF0000"/>
                <w:sz w:val="24"/>
                <w:szCs w:val="24"/>
                <w:lang w:eastAsia="zh-TW"/>
              </w:rPr>
              <w:t>話，你會受到什麼影響？」</w:t>
            </w:r>
          </w:p>
          <w:p w14:paraId="3C9FE587" w14:textId="77777777" w:rsidR="00BC453A" w:rsidRPr="00CE094B" w:rsidRDefault="00BC453A" w:rsidP="00CE094B">
            <w:pPr>
              <w:pStyle w:val="TableParagraph"/>
              <w:spacing w:line="244" w:lineRule="auto"/>
              <w:ind w:right="94"/>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「以前你上課常隨便講話，但今天你沒有隨便</w:t>
            </w:r>
            <w:r w:rsidRPr="00CE094B">
              <w:rPr>
                <w:rFonts w:ascii="標楷體" w:eastAsia="標楷體" w:hAnsi="標楷體"/>
                <w:color w:val="FF0000"/>
                <w:sz w:val="24"/>
                <w:szCs w:val="24"/>
                <w:lang w:eastAsia="zh-TW"/>
              </w:rPr>
              <w:t>講話，你很有禮貌（或很會替別人著想</w:t>
            </w:r>
            <w:r w:rsidR="006A326D">
              <w:rPr>
                <w:rFonts w:ascii="標楷體" w:eastAsia="標楷體" w:hAnsi="標楷體" w:hint="eastAsia"/>
                <w:color w:val="FF0000"/>
                <w:sz w:val="24"/>
                <w:szCs w:val="24"/>
                <w:lang w:eastAsia="zh-TW"/>
              </w:rPr>
              <w:t>）</w:t>
            </w:r>
            <w:r w:rsidR="00B25FB3">
              <w:rPr>
                <w:rFonts w:ascii="標楷體" w:eastAsia="標楷體" w:hAnsi="標楷體" w:hint="eastAsia"/>
                <w:color w:val="FF0000"/>
                <w:sz w:val="24"/>
                <w:szCs w:val="24"/>
                <w:lang w:eastAsia="zh-TW"/>
              </w:rPr>
              <w:t>。</w:t>
            </w:r>
            <w:r w:rsidRPr="00CE094B">
              <w:rPr>
                <w:rFonts w:ascii="標楷體" w:eastAsia="標楷體" w:hAnsi="標楷體"/>
                <w:color w:val="FF0000"/>
                <w:sz w:val="24"/>
                <w:szCs w:val="24"/>
                <w:lang w:eastAsia="zh-TW"/>
              </w:rPr>
              <w:t>」</w:t>
            </w:r>
          </w:p>
          <w:p w14:paraId="5D35461B" w14:textId="77777777" w:rsidR="00BC453A" w:rsidRPr="00CE094B" w:rsidRDefault="00BC453A" w:rsidP="00CE094B">
            <w:pPr>
              <w:pStyle w:val="TableParagraph"/>
              <w:spacing w:line="242" w:lineRule="auto"/>
              <w:ind w:left="828" w:right="26" w:hanging="720"/>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二、 「學校不再規定你的髮型，但請同學不要只注</w:t>
            </w:r>
            <w:r w:rsidRPr="00CE094B">
              <w:rPr>
                <w:rFonts w:ascii="標楷體" w:eastAsia="標楷體" w:hAnsi="標楷體"/>
                <w:color w:val="FF0000"/>
                <w:spacing w:val="-17"/>
                <w:sz w:val="24"/>
                <w:szCs w:val="24"/>
                <w:lang w:eastAsia="zh-TW"/>
              </w:rPr>
              <w:t>重做髮型、跟流行，而沒有考慮到花錢、功課、</w:t>
            </w:r>
            <w:r w:rsidRPr="00CE094B">
              <w:rPr>
                <w:rFonts w:ascii="標楷體" w:eastAsia="標楷體" w:hAnsi="標楷體"/>
                <w:color w:val="FF0000"/>
                <w:sz w:val="24"/>
                <w:szCs w:val="24"/>
                <w:lang w:eastAsia="zh-TW"/>
              </w:rPr>
              <w:t>健康、團體形象，要考慮不要給自己或別人添加麻煩。」</w:t>
            </w:r>
          </w:p>
          <w:p w14:paraId="5FCF6062" w14:textId="77777777" w:rsidR="00BC453A" w:rsidRPr="00CE094B" w:rsidRDefault="00BC453A" w:rsidP="00CE094B">
            <w:pPr>
              <w:pStyle w:val="TableParagraph"/>
              <w:spacing w:line="244" w:lineRule="auto"/>
              <w:ind w:right="92"/>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「想想看，你要如何安排時間與金錢？要花多</w:t>
            </w:r>
            <w:r w:rsidRPr="00CE094B">
              <w:rPr>
                <w:rFonts w:ascii="標楷體" w:eastAsia="標楷體" w:hAnsi="標楷體"/>
                <w:color w:val="FF0000"/>
                <w:sz w:val="24"/>
                <w:szCs w:val="24"/>
                <w:lang w:eastAsia="zh-TW"/>
              </w:rPr>
              <w:t>少金錢、多少時間在髮型上？」</w:t>
            </w:r>
          </w:p>
          <w:p w14:paraId="31B182FE" w14:textId="77777777" w:rsidR="00BC453A" w:rsidRPr="00CE094B" w:rsidRDefault="00BC453A" w:rsidP="00CE094B">
            <w:pPr>
              <w:pStyle w:val="TableParagraph"/>
              <w:spacing w:line="242" w:lineRule="auto"/>
              <w:ind w:right="97"/>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「我們來討論金錢的價值、生命的價值，要把金錢、時間用在什麼事情上比較有意義呢？」</w:t>
            </w:r>
          </w:p>
          <w:p w14:paraId="01FB19A0" w14:textId="77777777" w:rsidR="00BC453A" w:rsidRPr="00CE094B" w:rsidRDefault="00BC453A" w:rsidP="00B25FB3">
            <w:pPr>
              <w:pStyle w:val="TableParagraph"/>
              <w:jc w:val="both"/>
              <w:rPr>
                <w:rFonts w:ascii="標楷體" w:eastAsia="標楷體" w:hAnsi="標楷體"/>
                <w:color w:val="FF0000"/>
                <w:sz w:val="24"/>
                <w:szCs w:val="24"/>
              </w:rPr>
            </w:pPr>
            <w:r w:rsidRPr="00CE094B">
              <w:rPr>
                <w:rFonts w:ascii="標楷體" w:eastAsia="標楷體" w:hAnsi="標楷體"/>
                <w:color w:val="FF0000"/>
                <w:spacing w:val="-1"/>
                <w:sz w:val="24"/>
                <w:szCs w:val="24"/>
                <w:lang w:eastAsia="zh-TW"/>
              </w:rPr>
              <w:t>「你以前的頭髮很亂，看起來沒有精神，今天的髮型很清爽，看起來很有活力。</w:t>
            </w:r>
            <w:r w:rsidRPr="00CE094B">
              <w:rPr>
                <w:rFonts w:ascii="標楷體" w:eastAsia="標楷體" w:hAnsi="標楷體"/>
                <w:color w:val="FF0000"/>
                <w:spacing w:val="-1"/>
                <w:sz w:val="24"/>
                <w:szCs w:val="24"/>
              </w:rPr>
              <w:t>」</w:t>
            </w:r>
          </w:p>
        </w:tc>
      </w:tr>
      <w:tr w:rsidR="00B25FB3" w:rsidRPr="00CE094B" w14:paraId="4BC5D1B8" w14:textId="77777777" w:rsidTr="00B25FB3">
        <w:trPr>
          <w:trHeight w:val="5381"/>
        </w:trPr>
        <w:tc>
          <w:tcPr>
            <w:tcW w:w="3435" w:type="dxa"/>
          </w:tcPr>
          <w:p w14:paraId="01CE67F5" w14:textId="77777777" w:rsidR="00BC453A" w:rsidRPr="00CE094B" w:rsidRDefault="00BC453A" w:rsidP="00CE094B">
            <w:pPr>
              <w:pStyle w:val="TableParagraph"/>
              <w:spacing w:line="343" w:lineRule="exact"/>
              <w:ind w:left="107"/>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除具體協助學生了解不能</w:t>
            </w:r>
          </w:p>
          <w:p w14:paraId="6676D2C8" w14:textId="77777777" w:rsidR="00BC453A" w:rsidRPr="00CE094B" w:rsidRDefault="00BC453A" w:rsidP="00CE094B">
            <w:pPr>
              <w:pStyle w:val="TableParagraph"/>
              <w:spacing w:before="6" w:line="244" w:lineRule="auto"/>
              <w:ind w:left="107" w:right="233"/>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做某種不好行為及其原因外，也要具體引導學生去做出某種良好行為，並且具體說明原因或引導孩子去討論要做這種好行為的原因，並且，當他表現該行為時，明確地對他表現</w:t>
            </w:r>
            <w:r w:rsidRPr="00CE094B">
              <w:rPr>
                <w:rFonts w:ascii="標楷體" w:eastAsia="標楷體" w:hAnsi="標楷體"/>
                <w:color w:val="FF0000"/>
                <w:sz w:val="24"/>
                <w:szCs w:val="24"/>
                <w:lang w:eastAsia="zh-TW"/>
              </w:rPr>
              <w:t>這種行為加以稱讚。</w:t>
            </w:r>
          </w:p>
        </w:tc>
        <w:tc>
          <w:tcPr>
            <w:tcW w:w="6550" w:type="dxa"/>
          </w:tcPr>
          <w:p w14:paraId="77812603" w14:textId="77777777" w:rsidR="00BC453A" w:rsidRPr="00CE094B" w:rsidRDefault="00BC453A" w:rsidP="00CE094B">
            <w:pPr>
              <w:pStyle w:val="TableParagraph"/>
              <w:spacing w:line="343" w:lineRule="exact"/>
              <w:ind w:left="108"/>
              <w:jc w:val="both"/>
              <w:rPr>
                <w:rFonts w:ascii="標楷體" w:eastAsia="標楷體" w:hAnsi="標楷體"/>
                <w:color w:val="FF0000"/>
                <w:sz w:val="24"/>
                <w:szCs w:val="24"/>
                <w:lang w:eastAsia="zh-TW"/>
              </w:rPr>
            </w:pPr>
            <w:r w:rsidRPr="00CE094B">
              <w:rPr>
                <w:rFonts w:ascii="標楷體" w:eastAsia="標楷體" w:hAnsi="標楷體"/>
                <w:color w:val="FF0000"/>
                <w:spacing w:val="-12"/>
                <w:sz w:val="24"/>
                <w:szCs w:val="24"/>
                <w:lang w:eastAsia="zh-TW"/>
              </w:rPr>
              <w:t>一、 「當你要講話時，請你注意場合與發言程序。」</w:t>
            </w:r>
          </w:p>
          <w:p w14:paraId="309C2C63" w14:textId="77777777" w:rsidR="00BC453A" w:rsidRPr="00CE094B" w:rsidRDefault="00BC453A" w:rsidP="00CE094B">
            <w:pPr>
              <w:pStyle w:val="TableParagraph"/>
              <w:spacing w:before="6" w:line="242" w:lineRule="auto"/>
              <w:ind w:right="94"/>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「如果在老師講課時，每</w:t>
            </w:r>
            <w:proofErr w:type="gramStart"/>
            <w:r w:rsidRPr="00CE094B">
              <w:rPr>
                <w:rFonts w:ascii="標楷體" w:eastAsia="標楷體" w:hAnsi="標楷體"/>
                <w:color w:val="FF0000"/>
                <w:spacing w:val="-1"/>
                <w:sz w:val="24"/>
                <w:szCs w:val="24"/>
                <w:lang w:eastAsia="zh-TW"/>
              </w:rPr>
              <w:t>個</w:t>
            </w:r>
            <w:proofErr w:type="gramEnd"/>
            <w:r w:rsidRPr="00CE094B">
              <w:rPr>
                <w:rFonts w:ascii="標楷體" w:eastAsia="標楷體" w:hAnsi="標楷體"/>
                <w:color w:val="FF0000"/>
                <w:spacing w:val="-1"/>
                <w:sz w:val="24"/>
                <w:szCs w:val="24"/>
                <w:lang w:eastAsia="zh-TW"/>
              </w:rPr>
              <w:t>同學都可以任意講</w:t>
            </w:r>
            <w:r w:rsidRPr="00CE094B">
              <w:rPr>
                <w:rFonts w:ascii="標楷體" w:eastAsia="標楷體" w:hAnsi="標楷體"/>
                <w:color w:val="FF0000"/>
                <w:sz w:val="24"/>
                <w:szCs w:val="24"/>
                <w:lang w:eastAsia="zh-TW"/>
              </w:rPr>
              <w:t>話，你認為這樣好嗎？有什麼壞處？相反地，</w:t>
            </w:r>
            <w:r w:rsidRPr="00CE094B">
              <w:rPr>
                <w:rFonts w:ascii="標楷體" w:eastAsia="標楷體" w:hAnsi="標楷體"/>
                <w:color w:val="FF0000"/>
                <w:spacing w:val="-138"/>
                <w:sz w:val="24"/>
                <w:szCs w:val="24"/>
                <w:lang w:eastAsia="zh-TW"/>
              </w:rPr>
              <w:t xml:space="preserve"> </w:t>
            </w:r>
            <w:r w:rsidRPr="00CE094B">
              <w:rPr>
                <w:rFonts w:ascii="標楷體" w:eastAsia="標楷體" w:hAnsi="標楷體"/>
                <w:color w:val="FF0000"/>
                <w:spacing w:val="-1"/>
                <w:sz w:val="24"/>
                <w:szCs w:val="24"/>
                <w:lang w:eastAsia="zh-TW"/>
              </w:rPr>
              <w:t>如果大家都能不隨便講話，則有什麼好處、壞</w:t>
            </w:r>
            <w:r w:rsidRPr="00CE094B">
              <w:rPr>
                <w:rFonts w:ascii="標楷體" w:eastAsia="標楷體" w:hAnsi="標楷體"/>
                <w:color w:val="FF0000"/>
                <w:sz w:val="24"/>
                <w:szCs w:val="24"/>
                <w:lang w:eastAsia="zh-TW"/>
              </w:rPr>
              <w:t>處呢？」</w:t>
            </w:r>
          </w:p>
          <w:p w14:paraId="725FAFFF" w14:textId="77777777" w:rsidR="00BC453A" w:rsidRPr="00CE094B" w:rsidRDefault="00BC453A" w:rsidP="00CE094B">
            <w:pPr>
              <w:pStyle w:val="TableParagraph"/>
              <w:spacing w:before="8" w:line="242" w:lineRule="auto"/>
              <w:ind w:left="840" w:right="91" w:firstLine="2"/>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「○○同學要講話時，會先舉手問老師，很有禮貌；○○同學，在老師一開始上課，就不再講話，會很認真地看著老師，讓老師很高興，</w:t>
            </w:r>
            <w:r w:rsidRPr="00CE094B">
              <w:rPr>
                <w:rFonts w:ascii="標楷體" w:eastAsia="標楷體" w:hAnsi="標楷體"/>
                <w:color w:val="FF0000"/>
                <w:spacing w:val="-138"/>
                <w:sz w:val="24"/>
                <w:szCs w:val="24"/>
                <w:lang w:eastAsia="zh-TW"/>
              </w:rPr>
              <w:t xml:space="preserve"> </w:t>
            </w:r>
            <w:r w:rsidRPr="00CE094B">
              <w:rPr>
                <w:rFonts w:ascii="標楷體" w:eastAsia="標楷體" w:hAnsi="標楷體"/>
                <w:color w:val="FF0000"/>
                <w:sz w:val="24"/>
                <w:szCs w:val="24"/>
                <w:lang w:eastAsia="zh-TW"/>
              </w:rPr>
              <w:t>很想好好教給你們最好的！」</w:t>
            </w:r>
          </w:p>
          <w:p w14:paraId="5BEFC844" w14:textId="77777777" w:rsidR="00BC453A" w:rsidRPr="00CE094B" w:rsidRDefault="00BC453A" w:rsidP="00CE094B">
            <w:pPr>
              <w:pStyle w:val="TableParagraph"/>
              <w:spacing w:before="5" w:line="244" w:lineRule="auto"/>
              <w:ind w:left="828" w:right="93" w:hanging="720"/>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二、 「我們要出國交流，對方國家很重視禮節與服</w:t>
            </w:r>
            <w:r w:rsidRPr="00CE094B">
              <w:rPr>
                <w:rFonts w:ascii="標楷體" w:eastAsia="標楷體" w:hAnsi="標楷體"/>
                <w:color w:val="FF0000"/>
                <w:spacing w:val="-1"/>
                <w:sz w:val="24"/>
                <w:szCs w:val="24"/>
                <w:lang w:eastAsia="zh-TW"/>
              </w:rPr>
              <w:t>裝儀容，並且要求整齊，請同學剪好頭髮。」</w:t>
            </w:r>
          </w:p>
          <w:p w14:paraId="18E2B1A5" w14:textId="77777777" w:rsidR="00BC453A" w:rsidRPr="00CE094B" w:rsidRDefault="00BC453A" w:rsidP="00CE094B">
            <w:pPr>
              <w:pStyle w:val="TableParagraph"/>
              <w:spacing w:line="356" w:lineRule="exact"/>
              <w:jc w:val="both"/>
              <w:rPr>
                <w:rFonts w:ascii="標楷體" w:eastAsia="標楷體" w:hAnsi="標楷體"/>
                <w:color w:val="FF0000"/>
                <w:sz w:val="24"/>
                <w:szCs w:val="24"/>
                <w:lang w:eastAsia="zh-TW"/>
              </w:rPr>
            </w:pPr>
            <w:r w:rsidRPr="00CE094B">
              <w:rPr>
                <w:rFonts w:ascii="標楷體" w:eastAsia="標楷體" w:hAnsi="標楷體"/>
                <w:color w:val="FF0000"/>
                <w:spacing w:val="-1"/>
                <w:sz w:val="24"/>
                <w:szCs w:val="24"/>
                <w:lang w:eastAsia="zh-TW"/>
              </w:rPr>
              <w:t>「我們要出國交流，對方要求短髮、整齊，如</w:t>
            </w:r>
            <w:r w:rsidR="00B25FB3" w:rsidRPr="00CE094B">
              <w:rPr>
                <w:rFonts w:ascii="標楷體" w:eastAsia="標楷體" w:hAnsi="標楷體"/>
                <w:color w:val="FF0000"/>
                <w:spacing w:val="-1"/>
                <w:sz w:val="24"/>
                <w:szCs w:val="24"/>
                <w:lang w:eastAsia="zh-TW"/>
              </w:rPr>
              <w:t>果我們不按照對方的要求，後果是什麼，我們</w:t>
            </w:r>
            <w:r w:rsidR="00B25FB3" w:rsidRPr="00CE094B">
              <w:rPr>
                <w:rFonts w:ascii="標楷體" w:eastAsia="標楷體" w:hAnsi="標楷體"/>
                <w:color w:val="FF0000"/>
                <w:spacing w:val="13"/>
                <w:sz w:val="24"/>
                <w:szCs w:val="24"/>
                <w:lang w:eastAsia="zh-TW"/>
              </w:rPr>
              <w:t>要怎麼做比較好？是入境隨俗？或不再去交</w:t>
            </w:r>
            <w:r w:rsidR="00B25FB3" w:rsidRPr="00CE094B">
              <w:rPr>
                <w:rFonts w:ascii="標楷體" w:eastAsia="標楷體" w:hAnsi="標楷體"/>
                <w:color w:val="FF0000"/>
                <w:spacing w:val="-1"/>
                <w:sz w:val="24"/>
                <w:szCs w:val="24"/>
                <w:lang w:eastAsia="zh-TW"/>
              </w:rPr>
              <w:t>流？各有何優缺點？什麼樣的決定比較好？」</w:t>
            </w:r>
          </w:p>
        </w:tc>
      </w:tr>
    </w:tbl>
    <w:p w14:paraId="7F0B6452" w14:textId="77777777" w:rsidR="00BC453A" w:rsidRPr="00CE094B" w:rsidRDefault="00BC453A" w:rsidP="00CE094B">
      <w:pPr>
        <w:spacing w:line="356" w:lineRule="exact"/>
        <w:jc w:val="both"/>
        <w:rPr>
          <w:rFonts w:ascii="標楷體" w:eastAsia="標楷體" w:hAnsi="標楷體"/>
          <w:color w:val="FF0000"/>
          <w:szCs w:val="24"/>
        </w:rPr>
        <w:sectPr w:rsidR="00BC453A" w:rsidRPr="00CE094B">
          <w:pgSz w:w="11910" w:h="16840"/>
          <w:pgMar w:top="960" w:right="840" w:bottom="1060" w:left="840" w:header="0" w:footer="791" w:gutter="0"/>
          <w:cols w:space="720"/>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6550"/>
      </w:tblGrid>
      <w:tr w:rsidR="00B25FB3" w:rsidRPr="00CE094B" w14:paraId="230830E3" w14:textId="77777777" w:rsidTr="00CB7784">
        <w:trPr>
          <w:trHeight w:val="364"/>
        </w:trPr>
        <w:tc>
          <w:tcPr>
            <w:tcW w:w="3435" w:type="dxa"/>
          </w:tcPr>
          <w:p w14:paraId="73148DE1" w14:textId="77777777" w:rsidR="00BC453A" w:rsidRPr="00CE094B" w:rsidRDefault="00BC453A" w:rsidP="00CE094B">
            <w:pPr>
              <w:pStyle w:val="TableParagraph"/>
              <w:spacing w:line="344" w:lineRule="exact"/>
              <w:ind w:left="876"/>
              <w:jc w:val="both"/>
              <w:rPr>
                <w:rFonts w:ascii="標楷體" w:eastAsia="標楷體" w:hAnsi="標楷體"/>
                <w:color w:val="FF0000"/>
                <w:sz w:val="24"/>
                <w:szCs w:val="24"/>
              </w:rPr>
            </w:pPr>
            <w:proofErr w:type="spellStart"/>
            <w:r w:rsidRPr="00CE094B">
              <w:rPr>
                <w:rFonts w:ascii="標楷體" w:eastAsia="標楷體" w:hAnsi="標楷體"/>
                <w:color w:val="FF0000"/>
                <w:sz w:val="24"/>
                <w:szCs w:val="24"/>
              </w:rPr>
              <w:lastRenderedPageBreak/>
              <w:t>正向管教措施</w:t>
            </w:r>
            <w:proofErr w:type="spellEnd"/>
          </w:p>
        </w:tc>
        <w:tc>
          <w:tcPr>
            <w:tcW w:w="6550" w:type="dxa"/>
          </w:tcPr>
          <w:p w14:paraId="7693E6BF" w14:textId="77777777" w:rsidR="00BC453A" w:rsidRPr="00CE094B" w:rsidRDefault="00BC453A" w:rsidP="00CE094B">
            <w:pPr>
              <w:pStyle w:val="TableParagraph"/>
              <w:spacing w:line="344" w:lineRule="exact"/>
              <w:ind w:left="2976" w:right="2963"/>
              <w:jc w:val="both"/>
              <w:rPr>
                <w:rFonts w:ascii="標楷體" w:eastAsia="標楷體" w:hAnsi="標楷體"/>
                <w:color w:val="FF0000"/>
                <w:sz w:val="24"/>
                <w:szCs w:val="24"/>
              </w:rPr>
            </w:pPr>
            <w:proofErr w:type="spellStart"/>
            <w:r w:rsidRPr="00CE094B">
              <w:rPr>
                <w:rFonts w:ascii="標楷體" w:eastAsia="標楷體" w:hAnsi="標楷體"/>
                <w:color w:val="FF0000"/>
                <w:sz w:val="24"/>
                <w:szCs w:val="24"/>
              </w:rPr>
              <w:t>例示</w:t>
            </w:r>
            <w:proofErr w:type="spellEnd"/>
          </w:p>
        </w:tc>
      </w:tr>
      <w:tr w:rsidR="00B25FB3" w:rsidRPr="00CE094B" w14:paraId="0FCD4A5D" w14:textId="77777777" w:rsidTr="00CB7784">
        <w:trPr>
          <w:trHeight w:val="2913"/>
        </w:trPr>
        <w:tc>
          <w:tcPr>
            <w:tcW w:w="3435" w:type="dxa"/>
          </w:tcPr>
          <w:p w14:paraId="0C4845EA" w14:textId="77777777" w:rsidR="00BC453A" w:rsidRPr="00CE094B" w:rsidRDefault="00BC453A" w:rsidP="00CE094B">
            <w:pPr>
              <w:pStyle w:val="TableParagraph"/>
              <w:spacing w:line="242" w:lineRule="auto"/>
              <w:ind w:left="107" w:right="94"/>
              <w:jc w:val="both"/>
              <w:rPr>
                <w:rFonts w:ascii="標楷體" w:eastAsia="標楷體" w:hAnsi="標楷體"/>
                <w:color w:val="FF0000"/>
                <w:sz w:val="24"/>
                <w:szCs w:val="24"/>
                <w:lang w:eastAsia="zh-TW"/>
              </w:rPr>
            </w:pPr>
            <w:r w:rsidRPr="00CE094B">
              <w:rPr>
                <w:rFonts w:ascii="標楷體" w:eastAsia="標楷體" w:hAnsi="標楷體"/>
                <w:color w:val="FF0000"/>
                <w:spacing w:val="10"/>
                <w:sz w:val="24"/>
                <w:szCs w:val="24"/>
                <w:lang w:eastAsia="zh-TW"/>
              </w:rPr>
              <w:t>利用討論、影片故事或案例討論、角色演練及經驗分享，協助學生去了解不</w:t>
            </w:r>
            <w:r w:rsidRPr="00CE094B">
              <w:rPr>
                <w:rFonts w:ascii="標楷體" w:eastAsia="標楷體" w:hAnsi="標楷體"/>
                <w:color w:val="FF0000"/>
                <w:spacing w:val="11"/>
                <w:sz w:val="24"/>
                <w:szCs w:val="24"/>
                <w:lang w:eastAsia="zh-TW"/>
              </w:rPr>
              <w:t>同行為的後果（</w:t>
            </w:r>
            <w:r w:rsidRPr="00CE094B">
              <w:rPr>
                <w:rFonts w:ascii="標楷體" w:eastAsia="標楷體" w:hAnsi="標楷體"/>
                <w:color w:val="FF0000"/>
                <w:spacing w:val="9"/>
                <w:sz w:val="24"/>
                <w:szCs w:val="24"/>
                <w:lang w:eastAsia="zh-TW"/>
              </w:rPr>
              <w:t>對自己或</w:t>
            </w:r>
            <w:r w:rsidRPr="00CE094B">
              <w:rPr>
                <w:rFonts w:ascii="標楷體" w:eastAsia="標楷體" w:hAnsi="標楷體"/>
                <w:color w:val="FF0000"/>
                <w:spacing w:val="-2"/>
                <w:sz w:val="24"/>
                <w:szCs w:val="24"/>
                <w:lang w:eastAsia="zh-TW"/>
              </w:rPr>
              <w:t>他人的正負向影響</w:t>
            </w:r>
            <w:r w:rsidRPr="00CE094B">
              <w:rPr>
                <w:rFonts w:ascii="標楷體" w:eastAsia="標楷體" w:hAnsi="標楷體"/>
                <w:color w:val="FF0000"/>
                <w:spacing w:val="-142"/>
                <w:sz w:val="24"/>
                <w:szCs w:val="24"/>
                <w:lang w:eastAsia="zh-TW"/>
              </w:rPr>
              <w:t>）</w:t>
            </w:r>
            <w:r w:rsidRPr="00CE094B">
              <w:rPr>
                <w:rFonts w:ascii="標楷體" w:eastAsia="標楷體" w:hAnsi="標楷體"/>
                <w:color w:val="FF0000"/>
                <w:spacing w:val="-7"/>
                <w:sz w:val="24"/>
                <w:szCs w:val="24"/>
                <w:lang w:eastAsia="zh-TW"/>
              </w:rPr>
              <w:t>，因而</w:t>
            </w:r>
            <w:r w:rsidRPr="00CE094B">
              <w:rPr>
                <w:rFonts w:ascii="標楷體" w:eastAsia="標楷體" w:hAnsi="標楷體"/>
                <w:color w:val="FF0000"/>
                <w:spacing w:val="10"/>
                <w:sz w:val="24"/>
                <w:szCs w:val="24"/>
                <w:lang w:eastAsia="zh-TW"/>
              </w:rPr>
              <w:t>認同行為能做或不能做及其理由，以協助孩子學會</w:t>
            </w:r>
            <w:r w:rsidRPr="00CE094B">
              <w:rPr>
                <w:rFonts w:ascii="標楷體" w:eastAsia="標楷體" w:hAnsi="標楷體"/>
                <w:color w:val="FF0000"/>
                <w:sz w:val="24"/>
                <w:szCs w:val="24"/>
                <w:lang w:eastAsia="zh-TW"/>
              </w:rPr>
              <w:t>自我管理。</w:t>
            </w:r>
          </w:p>
        </w:tc>
        <w:tc>
          <w:tcPr>
            <w:tcW w:w="6550" w:type="dxa"/>
          </w:tcPr>
          <w:p w14:paraId="4BAEE67E" w14:textId="77777777" w:rsidR="00BC453A" w:rsidRPr="00CE094B" w:rsidRDefault="00BC453A" w:rsidP="00CE094B">
            <w:pPr>
              <w:pStyle w:val="TableParagraph"/>
              <w:spacing w:line="244" w:lineRule="auto"/>
              <w:ind w:left="108" w:right="97"/>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請同學在生活中觀察紀錄打人的事件與被打的人的</w:t>
            </w:r>
            <w:r w:rsidRPr="00CE094B">
              <w:rPr>
                <w:rFonts w:ascii="標楷體" w:eastAsia="標楷體" w:hAnsi="標楷體"/>
                <w:color w:val="FF0000"/>
                <w:spacing w:val="-13"/>
                <w:sz w:val="24"/>
                <w:szCs w:val="24"/>
                <w:lang w:eastAsia="zh-TW"/>
              </w:rPr>
              <w:t>反應及感受，老師帶著學生一起討論；也請同學分享</w:t>
            </w:r>
            <w:r w:rsidRPr="00CE094B">
              <w:rPr>
                <w:rFonts w:ascii="標楷體" w:eastAsia="標楷體" w:hAnsi="標楷體"/>
                <w:color w:val="FF0000"/>
                <w:sz w:val="24"/>
                <w:szCs w:val="24"/>
                <w:lang w:eastAsia="zh-TW"/>
              </w:rPr>
              <w:t>被打的經驗，並討論打人的短期及長期的好處和壞</w:t>
            </w:r>
            <w:r w:rsidRPr="00CE094B">
              <w:rPr>
                <w:rFonts w:ascii="標楷體" w:eastAsia="標楷體" w:hAnsi="標楷體"/>
                <w:color w:val="FF0000"/>
                <w:spacing w:val="-13"/>
                <w:sz w:val="24"/>
                <w:szCs w:val="24"/>
                <w:lang w:eastAsia="zh-TW"/>
              </w:rPr>
              <w:t>處；師生一起看控制生氣的示範影片，學習如何控制</w:t>
            </w:r>
            <w:r w:rsidRPr="00CE094B">
              <w:rPr>
                <w:rFonts w:ascii="標楷體" w:eastAsia="標楷體" w:hAnsi="標楷體"/>
                <w:color w:val="FF0000"/>
                <w:sz w:val="24"/>
                <w:szCs w:val="24"/>
                <w:lang w:eastAsia="zh-TW"/>
              </w:rPr>
              <w:t>生氣的步驟。</w:t>
            </w:r>
          </w:p>
        </w:tc>
      </w:tr>
      <w:tr w:rsidR="00B25FB3" w:rsidRPr="00CE094B" w14:paraId="7A2D046A" w14:textId="77777777" w:rsidTr="00CB7784">
        <w:trPr>
          <w:trHeight w:val="3641"/>
        </w:trPr>
        <w:tc>
          <w:tcPr>
            <w:tcW w:w="3435" w:type="dxa"/>
          </w:tcPr>
          <w:p w14:paraId="51AA9C6A" w14:textId="77777777" w:rsidR="00BC453A" w:rsidRPr="00CE094B" w:rsidRDefault="00BC453A" w:rsidP="00CE094B">
            <w:pPr>
              <w:pStyle w:val="TableParagraph"/>
              <w:spacing w:line="242" w:lineRule="auto"/>
              <w:ind w:left="107" w:right="94"/>
              <w:jc w:val="both"/>
              <w:rPr>
                <w:rFonts w:ascii="標楷體" w:eastAsia="標楷體" w:hAnsi="標楷體"/>
                <w:color w:val="FF0000"/>
                <w:sz w:val="24"/>
                <w:szCs w:val="24"/>
                <w:lang w:eastAsia="zh-TW"/>
              </w:rPr>
            </w:pPr>
            <w:r w:rsidRPr="00CE094B">
              <w:rPr>
                <w:rFonts w:ascii="標楷體" w:eastAsia="標楷體" w:hAnsi="標楷體"/>
                <w:color w:val="FF0000"/>
                <w:spacing w:val="10"/>
                <w:sz w:val="24"/>
                <w:szCs w:val="24"/>
                <w:lang w:eastAsia="zh-TW"/>
              </w:rPr>
              <w:t>用詢問句啟發學生去思考</w:t>
            </w:r>
            <w:r w:rsidRPr="00CE094B">
              <w:rPr>
                <w:rFonts w:ascii="標楷體" w:eastAsia="標楷體" w:hAnsi="標楷體"/>
                <w:color w:val="FF0000"/>
                <w:spacing w:val="11"/>
                <w:sz w:val="24"/>
                <w:szCs w:val="24"/>
                <w:lang w:eastAsia="zh-TW"/>
              </w:rPr>
              <w:t>行為的後果（</w:t>
            </w:r>
            <w:r w:rsidRPr="00CE094B">
              <w:rPr>
                <w:rFonts w:ascii="標楷體" w:eastAsia="標楷體" w:hAnsi="標楷體"/>
                <w:color w:val="FF0000"/>
                <w:spacing w:val="9"/>
                <w:sz w:val="24"/>
                <w:szCs w:val="24"/>
                <w:lang w:eastAsia="zh-TW"/>
              </w:rPr>
              <w:t>對自己或對</w:t>
            </w:r>
            <w:r w:rsidRPr="00CE094B">
              <w:rPr>
                <w:rFonts w:ascii="標楷體" w:eastAsia="標楷體" w:hAnsi="標楷體"/>
                <w:color w:val="FF0000"/>
                <w:spacing w:val="10"/>
                <w:sz w:val="24"/>
                <w:szCs w:val="24"/>
                <w:lang w:eastAsia="zh-TW"/>
              </w:rPr>
              <w:t>他人的短期與長期好處與</w:t>
            </w:r>
            <w:r w:rsidRPr="00CE094B">
              <w:rPr>
                <w:rFonts w:ascii="標楷體" w:eastAsia="標楷體" w:hAnsi="標楷體"/>
                <w:color w:val="FF0000"/>
                <w:sz w:val="24"/>
                <w:szCs w:val="24"/>
                <w:lang w:eastAsia="zh-TW"/>
              </w:rPr>
              <w:t>壞處</w:t>
            </w:r>
            <w:r w:rsidRPr="00CE094B">
              <w:rPr>
                <w:rFonts w:ascii="標楷體" w:eastAsia="標楷體" w:hAnsi="標楷體"/>
                <w:color w:val="FF0000"/>
                <w:spacing w:val="-142"/>
                <w:sz w:val="24"/>
                <w:szCs w:val="24"/>
                <w:lang w:eastAsia="zh-TW"/>
              </w:rPr>
              <w:t>）</w:t>
            </w:r>
            <w:r w:rsidRPr="00CE094B">
              <w:rPr>
                <w:rFonts w:ascii="標楷體" w:eastAsia="標楷體" w:hAnsi="標楷體"/>
                <w:color w:val="FF0000"/>
                <w:spacing w:val="-5"/>
                <w:sz w:val="24"/>
                <w:szCs w:val="24"/>
                <w:lang w:eastAsia="zh-TW"/>
              </w:rPr>
              <w:t>，以增加學生對行為</w:t>
            </w:r>
            <w:r w:rsidRPr="00CE094B">
              <w:rPr>
                <w:rFonts w:ascii="標楷體" w:eastAsia="標楷體" w:hAnsi="標楷體"/>
                <w:color w:val="FF0000"/>
                <w:spacing w:val="10"/>
                <w:sz w:val="24"/>
                <w:szCs w:val="24"/>
                <w:lang w:eastAsia="zh-TW"/>
              </w:rPr>
              <w:t>的自我控制能力；並給予學生抉擇權，用</w:t>
            </w:r>
            <w:proofErr w:type="gramStart"/>
            <w:r w:rsidRPr="00CE094B">
              <w:rPr>
                <w:rFonts w:ascii="標楷體" w:eastAsia="標楷體" w:hAnsi="標楷體"/>
                <w:color w:val="FF0000"/>
                <w:spacing w:val="10"/>
                <w:sz w:val="24"/>
                <w:szCs w:val="24"/>
                <w:lang w:eastAsia="zh-TW"/>
              </w:rPr>
              <w:t>詢問句與稱讚</w:t>
            </w:r>
            <w:proofErr w:type="gramEnd"/>
            <w:r w:rsidRPr="00CE094B">
              <w:rPr>
                <w:rFonts w:ascii="標楷體" w:eastAsia="標楷體" w:hAnsi="標楷體"/>
                <w:color w:val="FF0000"/>
                <w:spacing w:val="10"/>
                <w:sz w:val="24"/>
                <w:szCs w:val="24"/>
                <w:lang w:eastAsia="zh-TW"/>
              </w:rPr>
              <w:t>來鼓勵學生做出理性的抉擇，以鼓勵學生的自</w:t>
            </w:r>
            <w:r w:rsidRPr="00CE094B">
              <w:rPr>
                <w:rFonts w:ascii="標楷體" w:eastAsia="標楷體" w:hAnsi="標楷體"/>
                <w:color w:val="FF0000"/>
                <w:sz w:val="24"/>
                <w:szCs w:val="24"/>
                <w:lang w:eastAsia="zh-TW"/>
              </w:rPr>
              <w:t>主管理。</w:t>
            </w:r>
          </w:p>
        </w:tc>
        <w:tc>
          <w:tcPr>
            <w:tcW w:w="6550" w:type="dxa"/>
          </w:tcPr>
          <w:p w14:paraId="193F650D" w14:textId="77777777" w:rsidR="00BC453A" w:rsidRPr="00CE094B" w:rsidRDefault="00BC453A" w:rsidP="00CE094B">
            <w:pPr>
              <w:pStyle w:val="TableParagraph"/>
              <w:spacing w:line="242" w:lineRule="auto"/>
              <w:ind w:left="108" w:right="27"/>
              <w:jc w:val="both"/>
              <w:rPr>
                <w:rFonts w:ascii="標楷體" w:eastAsia="標楷體" w:hAnsi="標楷體"/>
                <w:color w:val="FF0000"/>
                <w:sz w:val="24"/>
                <w:szCs w:val="24"/>
                <w:lang w:eastAsia="zh-TW"/>
              </w:rPr>
            </w:pPr>
            <w:r w:rsidRPr="00CE094B">
              <w:rPr>
                <w:rFonts w:ascii="標楷體" w:eastAsia="標楷體" w:hAnsi="標楷體"/>
                <w:color w:val="FF0000"/>
                <w:spacing w:val="-2"/>
                <w:sz w:val="24"/>
                <w:szCs w:val="24"/>
                <w:lang w:eastAsia="zh-TW"/>
              </w:rPr>
              <w:t>「你可以繼續每天打電玩打到半夜；但對你的身體、</w:t>
            </w:r>
            <w:r w:rsidRPr="00CE094B">
              <w:rPr>
                <w:rFonts w:ascii="標楷體" w:eastAsia="標楷體" w:hAnsi="標楷體"/>
                <w:color w:val="FF0000"/>
                <w:sz w:val="24"/>
                <w:szCs w:val="24"/>
                <w:lang w:eastAsia="zh-TW"/>
              </w:rPr>
              <w:t>功課以及你和爸媽的關係有什麼壞處？如果你能節制與安排玩電玩的時間，對你有什麼好處？」</w:t>
            </w:r>
          </w:p>
          <w:p w14:paraId="301475B2" w14:textId="77777777" w:rsidR="00BC453A" w:rsidRPr="00CE094B" w:rsidRDefault="00BC453A" w:rsidP="00CE094B">
            <w:pPr>
              <w:pStyle w:val="TableParagraph"/>
              <w:spacing w:line="242" w:lineRule="auto"/>
              <w:ind w:left="108" w:right="98"/>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「玩電玩有什麼好處？這些好處是不是用其他的活動或做其他事情可以取代？」</w:t>
            </w:r>
          </w:p>
          <w:p w14:paraId="1BF3FC91" w14:textId="77777777" w:rsidR="00BC453A" w:rsidRPr="00CE094B" w:rsidRDefault="00BC453A" w:rsidP="00B25FB3">
            <w:pPr>
              <w:pStyle w:val="TableParagraph"/>
              <w:spacing w:line="242" w:lineRule="auto"/>
              <w:ind w:left="108" w:right="24"/>
              <w:jc w:val="both"/>
              <w:rPr>
                <w:rFonts w:ascii="標楷體" w:eastAsia="標楷體" w:hAnsi="標楷體"/>
                <w:color w:val="FF0000"/>
                <w:sz w:val="24"/>
                <w:szCs w:val="24"/>
              </w:rPr>
            </w:pPr>
            <w:r w:rsidRPr="00CE094B">
              <w:rPr>
                <w:rFonts w:ascii="標楷體" w:eastAsia="標楷體" w:hAnsi="標楷體"/>
                <w:color w:val="FF0000"/>
                <w:spacing w:val="-20"/>
                <w:sz w:val="24"/>
                <w:szCs w:val="24"/>
                <w:lang w:eastAsia="zh-TW"/>
              </w:rPr>
              <w:t>「想想看，玩電玩一時的好處、壞處；更長遠的好處、</w:t>
            </w:r>
            <w:r w:rsidRPr="00CE094B">
              <w:rPr>
                <w:rFonts w:ascii="標楷體" w:eastAsia="標楷體" w:hAnsi="標楷體"/>
                <w:color w:val="FF0000"/>
                <w:sz w:val="24"/>
                <w:szCs w:val="24"/>
                <w:lang w:eastAsia="zh-TW"/>
              </w:rPr>
              <w:t>壞處，你如何決定？老師可以協助你一起思考與</w:t>
            </w:r>
            <w:proofErr w:type="gramStart"/>
            <w:r w:rsidRPr="00CE094B">
              <w:rPr>
                <w:rFonts w:ascii="標楷體" w:eastAsia="標楷體" w:hAnsi="標楷體"/>
                <w:color w:val="FF0000"/>
                <w:sz w:val="24"/>
                <w:szCs w:val="24"/>
                <w:lang w:eastAsia="zh-TW"/>
              </w:rPr>
              <w:t>規</w:t>
            </w:r>
            <w:proofErr w:type="gramEnd"/>
            <w:r w:rsidRPr="00CE094B">
              <w:rPr>
                <w:rFonts w:ascii="標楷體" w:eastAsia="標楷體" w:hAnsi="標楷體"/>
                <w:color w:val="FF0000"/>
                <w:spacing w:val="1"/>
                <w:sz w:val="24"/>
                <w:szCs w:val="24"/>
                <w:lang w:eastAsia="zh-TW"/>
              </w:rPr>
              <w:t xml:space="preserve"> </w:t>
            </w:r>
            <w:r w:rsidRPr="00CE094B">
              <w:rPr>
                <w:rFonts w:ascii="標楷體" w:eastAsia="標楷體" w:hAnsi="標楷體"/>
                <w:color w:val="FF0000"/>
                <w:spacing w:val="-20"/>
                <w:sz w:val="24"/>
                <w:szCs w:val="24"/>
                <w:lang w:eastAsia="zh-TW"/>
              </w:rPr>
              <w:t>劃，作出對自己、對別人都較好的決定。但最重要的，</w:t>
            </w:r>
            <w:r w:rsidRPr="00CE094B">
              <w:rPr>
                <w:rFonts w:ascii="標楷體" w:eastAsia="標楷體" w:hAnsi="標楷體"/>
                <w:color w:val="FF0000"/>
                <w:spacing w:val="-138"/>
                <w:sz w:val="24"/>
                <w:szCs w:val="24"/>
                <w:lang w:eastAsia="zh-TW"/>
              </w:rPr>
              <w:t xml:space="preserve"> </w:t>
            </w:r>
            <w:r w:rsidRPr="00CE094B">
              <w:rPr>
                <w:rFonts w:ascii="標楷體" w:eastAsia="標楷體" w:hAnsi="標楷體"/>
                <w:color w:val="FF0000"/>
                <w:spacing w:val="-20"/>
                <w:sz w:val="24"/>
                <w:szCs w:val="24"/>
                <w:lang w:eastAsia="zh-TW"/>
              </w:rPr>
              <w:t>你自己要想</w:t>
            </w:r>
            <w:proofErr w:type="gramStart"/>
            <w:r w:rsidRPr="00CE094B">
              <w:rPr>
                <w:rFonts w:ascii="標楷體" w:eastAsia="標楷體" w:hAnsi="標楷體"/>
                <w:color w:val="FF0000"/>
                <w:spacing w:val="-20"/>
                <w:sz w:val="24"/>
                <w:szCs w:val="24"/>
                <w:lang w:eastAsia="zh-TW"/>
              </w:rPr>
              <w:t>清楚，</w:t>
            </w:r>
            <w:proofErr w:type="gramEnd"/>
            <w:r w:rsidRPr="00CE094B">
              <w:rPr>
                <w:rFonts w:ascii="標楷體" w:eastAsia="標楷體" w:hAnsi="標楷體"/>
                <w:color w:val="FF0000"/>
                <w:spacing w:val="-20"/>
                <w:sz w:val="24"/>
                <w:szCs w:val="24"/>
                <w:lang w:eastAsia="zh-TW"/>
              </w:rPr>
              <w:t>做好決定，並負責任；老師相信你，</w:t>
            </w:r>
            <w:r w:rsidRPr="00CE094B">
              <w:rPr>
                <w:rFonts w:ascii="標楷體" w:eastAsia="標楷體" w:hAnsi="標楷體"/>
                <w:color w:val="FF0000"/>
                <w:sz w:val="24"/>
                <w:szCs w:val="24"/>
                <w:lang w:eastAsia="zh-TW"/>
              </w:rPr>
              <w:t>也期待你做出最有智慧的決定。</w:t>
            </w:r>
            <w:r w:rsidRPr="00CE094B">
              <w:rPr>
                <w:rFonts w:ascii="標楷體" w:eastAsia="標楷體" w:hAnsi="標楷體"/>
                <w:color w:val="FF0000"/>
                <w:sz w:val="24"/>
                <w:szCs w:val="24"/>
              </w:rPr>
              <w:t>」</w:t>
            </w:r>
          </w:p>
        </w:tc>
      </w:tr>
      <w:tr w:rsidR="00B25FB3" w:rsidRPr="00CE094B" w14:paraId="303C4D7F" w14:textId="77777777" w:rsidTr="00CB7784">
        <w:trPr>
          <w:trHeight w:val="4001"/>
        </w:trPr>
        <w:tc>
          <w:tcPr>
            <w:tcW w:w="3435" w:type="dxa"/>
            <w:tcBorders>
              <w:bottom w:val="single" w:sz="6" w:space="0" w:color="000000"/>
            </w:tcBorders>
          </w:tcPr>
          <w:p w14:paraId="2C0F4A20" w14:textId="77777777" w:rsidR="00BC453A" w:rsidRPr="00CE094B" w:rsidRDefault="00BC453A" w:rsidP="00CE094B">
            <w:pPr>
              <w:pStyle w:val="TableParagraph"/>
              <w:spacing w:line="242" w:lineRule="auto"/>
              <w:ind w:left="107" w:right="97"/>
              <w:jc w:val="both"/>
              <w:rPr>
                <w:rFonts w:ascii="標楷體" w:eastAsia="標楷體" w:hAnsi="標楷體"/>
                <w:color w:val="FF0000"/>
                <w:sz w:val="24"/>
                <w:szCs w:val="24"/>
                <w:lang w:eastAsia="zh-TW"/>
              </w:rPr>
            </w:pPr>
            <w:r w:rsidRPr="00CE094B">
              <w:rPr>
                <w:rFonts w:ascii="標楷體" w:eastAsia="標楷體" w:hAnsi="標楷體"/>
                <w:color w:val="FF0000"/>
                <w:spacing w:val="10"/>
                <w:sz w:val="24"/>
                <w:szCs w:val="24"/>
                <w:lang w:eastAsia="zh-TW"/>
              </w:rPr>
              <w:t>注意孩子所做事情的多元面向，</w:t>
            </w:r>
            <w:proofErr w:type="gramStart"/>
            <w:r w:rsidRPr="00CE094B">
              <w:rPr>
                <w:rFonts w:ascii="標楷體" w:eastAsia="標楷體" w:hAnsi="標楷體"/>
                <w:color w:val="FF0000"/>
                <w:spacing w:val="10"/>
                <w:sz w:val="24"/>
                <w:szCs w:val="24"/>
                <w:lang w:eastAsia="zh-TW"/>
              </w:rPr>
              <w:t>在對負向</w:t>
            </w:r>
            <w:proofErr w:type="gramEnd"/>
            <w:r w:rsidRPr="00CE094B">
              <w:rPr>
                <w:rFonts w:ascii="標楷體" w:eastAsia="標楷體" w:hAnsi="標楷體"/>
                <w:color w:val="FF0000"/>
                <w:spacing w:val="10"/>
                <w:sz w:val="24"/>
                <w:szCs w:val="24"/>
                <w:lang w:eastAsia="zh-TW"/>
              </w:rPr>
              <w:t>行為給予指正前，可先對正向行為給予稱讚，以促進師生正向關係，可增加</w:t>
            </w:r>
            <w:proofErr w:type="gramStart"/>
            <w:r w:rsidRPr="00CE094B">
              <w:rPr>
                <w:rFonts w:ascii="標楷體" w:eastAsia="標楷體" w:hAnsi="標楷體"/>
                <w:color w:val="FF0000"/>
                <w:spacing w:val="10"/>
                <w:sz w:val="24"/>
                <w:szCs w:val="24"/>
                <w:lang w:eastAsia="zh-TW"/>
              </w:rPr>
              <w:t>學生對負</w:t>
            </w:r>
            <w:r w:rsidRPr="00CE094B">
              <w:rPr>
                <w:rFonts w:ascii="標楷體" w:eastAsia="標楷體" w:hAnsi="標楷體"/>
                <w:color w:val="FF0000"/>
                <w:sz w:val="24"/>
                <w:szCs w:val="24"/>
                <w:lang w:eastAsia="zh-TW"/>
              </w:rPr>
              <w:t>向</w:t>
            </w:r>
            <w:proofErr w:type="gramEnd"/>
            <w:r w:rsidRPr="00CE094B">
              <w:rPr>
                <w:rFonts w:ascii="標楷體" w:eastAsia="標楷體" w:hAnsi="標楷體"/>
                <w:color w:val="FF0000"/>
                <w:sz w:val="24"/>
                <w:szCs w:val="24"/>
                <w:lang w:eastAsia="zh-TW"/>
              </w:rPr>
              <w:t>行為的改變動機。</w:t>
            </w:r>
          </w:p>
        </w:tc>
        <w:tc>
          <w:tcPr>
            <w:tcW w:w="6550" w:type="dxa"/>
            <w:tcBorders>
              <w:bottom w:val="single" w:sz="6" w:space="0" w:color="000000"/>
            </w:tcBorders>
          </w:tcPr>
          <w:p w14:paraId="619B6B97" w14:textId="77777777" w:rsidR="00BC453A" w:rsidRPr="00CE094B" w:rsidRDefault="00BC453A" w:rsidP="00CE094B">
            <w:pPr>
              <w:pStyle w:val="TableParagraph"/>
              <w:spacing w:line="242" w:lineRule="auto"/>
              <w:ind w:left="828" w:right="93" w:hanging="720"/>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一、 「關於你大聲叫罵同學、罵學校這件事，老師可以了解到你對同學、學校很關心，這是很好的，以後你還要繼續關心同學！但是，你的方法是不當的，可能會傷害別人，可能會使別人討厭你，也會違反校規，是不是可以改換別的方法來表達你的關心或你的生氣？」</w:t>
            </w:r>
          </w:p>
          <w:p w14:paraId="227B6203" w14:textId="77777777" w:rsidR="00BC453A" w:rsidRPr="00CE094B" w:rsidRDefault="00BC453A" w:rsidP="00CE094B">
            <w:pPr>
              <w:pStyle w:val="TableParagraph"/>
              <w:spacing w:line="242" w:lineRule="auto"/>
              <w:ind w:left="828" w:right="27" w:hanging="720"/>
              <w:jc w:val="both"/>
              <w:rPr>
                <w:rFonts w:ascii="標楷體" w:eastAsia="標楷體" w:hAnsi="標楷體"/>
                <w:color w:val="FF0000"/>
                <w:sz w:val="24"/>
                <w:szCs w:val="24"/>
                <w:lang w:eastAsia="zh-TW"/>
              </w:rPr>
            </w:pPr>
            <w:r w:rsidRPr="00CE094B">
              <w:rPr>
                <w:rFonts w:ascii="標楷體" w:eastAsia="標楷體" w:hAnsi="標楷體"/>
                <w:color w:val="FF0000"/>
                <w:sz w:val="24"/>
                <w:szCs w:val="24"/>
                <w:lang w:eastAsia="zh-TW"/>
              </w:rPr>
              <w:t>二、 「關於你亂貼海報這件事，老師了解你想表達</w:t>
            </w:r>
            <w:r w:rsidRPr="00CE094B">
              <w:rPr>
                <w:rFonts w:ascii="標楷體" w:eastAsia="標楷體" w:hAnsi="標楷體"/>
                <w:color w:val="FF0000"/>
                <w:spacing w:val="-17"/>
                <w:sz w:val="24"/>
                <w:szCs w:val="24"/>
                <w:lang w:eastAsia="zh-TW"/>
              </w:rPr>
              <w:t>你的意見，這是很好的，你也很有創意；但是，</w:t>
            </w:r>
            <w:r w:rsidRPr="00CE094B">
              <w:rPr>
                <w:rFonts w:ascii="標楷體" w:eastAsia="標楷體" w:hAnsi="標楷體"/>
                <w:color w:val="FF0000"/>
                <w:spacing w:val="-138"/>
                <w:sz w:val="24"/>
                <w:szCs w:val="24"/>
                <w:lang w:eastAsia="zh-TW"/>
              </w:rPr>
              <w:t xml:space="preserve"> </w:t>
            </w:r>
            <w:r w:rsidRPr="00CE094B">
              <w:rPr>
                <w:rFonts w:ascii="標楷體" w:eastAsia="標楷體" w:hAnsi="標楷體"/>
                <w:color w:val="FF0000"/>
                <w:sz w:val="24"/>
                <w:szCs w:val="24"/>
                <w:lang w:eastAsia="zh-TW"/>
              </w:rPr>
              <w:t>你不依規定貼海報，可能會使校園凌亂，而且也違規了；是否可用別的方法來表達意見與創</w:t>
            </w:r>
          </w:p>
          <w:p w14:paraId="726BE4FA" w14:textId="77777777" w:rsidR="00BC453A" w:rsidRPr="00CE094B" w:rsidRDefault="00BC453A" w:rsidP="00CE094B">
            <w:pPr>
              <w:pStyle w:val="TableParagraph"/>
              <w:spacing w:before="1" w:line="356" w:lineRule="exact"/>
              <w:ind w:left="828"/>
              <w:jc w:val="both"/>
              <w:rPr>
                <w:rFonts w:ascii="標楷體" w:eastAsia="標楷體" w:hAnsi="標楷體"/>
                <w:color w:val="FF0000"/>
                <w:sz w:val="24"/>
                <w:szCs w:val="24"/>
              </w:rPr>
            </w:pPr>
            <w:proofErr w:type="spellStart"/>
            <w:r w:rsidRPr="00CE094B">
              <w:rPr>
                <w:rFonts w:ascii="標楷體" w:eastAsia="標楷體" w:hAnsi="標楷體"/>
                <w:color w:val="FF0000"/>
                <w:sz w:val="24"/>
                <w:szCs w:val="24"/>
              </w:rPr>
              <w:t>意而不違規</w:t>
            </w:r>
            <w:proofErr w:type="spellEnd"/>
            <w:r w:rsidRPr="00CE094B">
              <w:rPr>
                <w:rFonts w:ascii="標楷體" w:eastAsia="標楷體" w:hAnsi="標楷體"/>
                <w:color w:val="FF0000"/>
                <w:sz w:val="24"/>
                <w:szCs w:val="24"/>
              </w:rPr>
              <w:t>？」</w:t>
            </w:r>
          </w:p>
        </w:tc>
      </w:tr>
      <w:tr w:rsidR="00B25FB3" w:rsidRPr="00CE094B" w14:paraId="6CBFB968" w14:textId="77777777" w:rsidTr="00CB7784">
        <w:trPr>
          <w:trHeight w:val="1818"/>
        </w:trPr>
        <w:tc>
          <w:tcPr>
            <w:tcW w:w="3435" w:type="dxa"/>
            <w:tcBorders>
              <w:top w:val="single" w:sz="6" w:space="0" w:color="000000"/>
            </w:tcBorders>
          </w:tcPr>
          <w:p w14:paraId="1475D296" w14:textId="77777777" w:rsidR="00BC453A" w:rsidRPr="00CE094B" w:rsidRDefault="00BC453A" w:rsidP="00B25FB3">
            <w:pPr>
              <w:pStyle w:val="TableParagraph"/>
              <w:spacing w:line="343" w:lineRule="exact"/>
              <w:ind w:left="107"/>
              <w:jc w:val="both"/>
              <w:rPr>
                <w:rFonts w:ascii="標楷體" w:eastAsia="標楷體" w:hAnsi="標楷體"/>
                <w:color w:val="FF0000"/>
                <w:sz w:val="24"/>
                <w:szCs w:val="24"/>
                <w:lang w:eastAsia="zh-TW"/>
              </w:rPr>
            </w:pPr>
            <w:r w:rsidRPr="00CE094B">
              <w:rPr>
                <w:rFonts w:ascii="標楷體" w:eastAsia="標楷體" w:hAnsi="標楷體"/>
                <w:color w:val="FF0000"/>
                <w:spacing w:val="10"/>
                <w:sz w:val="24"/>
                <w:szCs w:val="24"/>
                <w:lang w:eastAsia="zh-TW"/>
              </w:rPr>
              <w:t>針對不對的行為或不好的行為加以糾正；但也要具體告訴學生是「某行為不</w:t>
            </w:r>
            <w:r w:rsidRPr="00CE094B">
              <w:rPr>
                <w:rFonts w:ascii="標楷體" w:eastAsia="標楷體" w:hAnsi="標楷體"/>
                <w:color w:val="FF0000"/>
                <w:spacing w:val="-15"/>
                <w:sz w:val="24"/>
                <w:szCs w:val="24"/>
                <w:lang w:eastAsia="zh-TW"/>
              </w:rPr>
              <w:t>好或不對」，不是「孩子整</w:t>
            </w:r>
            <w:r w:rsidRPr="00CE094B">
              <w:rPr>
                <w:rFonts w:ascii="標楷體" w:eastAsia="標楷體" w:hAnsi="標楷體"/>
                <w:color w:val="FF0000"/>
                <w:spacing w:val="-24"/>
                <w:sz w:val="24"/>
                <w:szCs w:val="24"/>
                <w:lang w:eastAsia="zh-TW"/>
              </w:rPr>
              <w:t>個人不好」。</w:t>
            </w:r>
          </w:p>
        </w:tc>
        <w:tc>
          <w:tcPr>
            <w:tcW w:w="6550" w:type="dxa"/>
            <w:tcBorders>
              <w:top w:val="single" w:sz="6" w:space="0" w:color="000000"/>
            </w:tcBorders>
          </w:tcPr>
          <w:p w14:paraId="071C88FB" w14:textId="77777777" w:rsidR="00BC453A" w:rsidRPr="00CE094B" w:rsidRDefault="00BC453A" w:rsidP="00B25FB3">
            <w:pPr>
              <w:pStyle w:val="TableParagraph"/>
              <w:spacing w:line="343" w:lineRule="exact"/>
              <w:ind w:left="108"/>
              <w:jc w:val="both"/>
              <w:rPr>
                <w:rFonts w:ascii="標楷體" w:eastAsia="標楷體" w:hAnsi="標楷體"/>
                <w:color w:val="FF0000"/>
                <w:sz w:val="24"/>
                <w:szCs w:val="24"/>
              </w:rPr>
            </w:pPr>
            <w:r w:rsidRPr="00CE094B">
              <w:rPr>
                <w:rFonts w:ascii="標楷體" w:eastAsia="標楷體" w:hAnsi="標楷體"/>
                <w:color w:val="FF0000"/>
                <w:sz w:val="24"/>
                <w:szCs w:val="24"/>
                <w:lang w:eastAsia="zh-TW"/>
              </w:rPr>
              <w:t>「你生氣時容易出手打同學，對自己、對同學都不</w:t>
            </w:r>
            <w:r w:rsidRPr="00CE094B">
              <w:rPr>
                <w:rFonts w:ascii="標楷體" w:eastAsia="標楷體" w:hAnsi="標楷體"/>
                <w:color w:val="FF0000"/>
                <w:spacing w:val="-13"/>
                <w:sz w:val="24"/>
                <w:szCs w:val="24"/>
                <w:lang w:eastAsia="zh-TW"/>
              </w:rPr>
              <w:t>好；但老師並不認為你整個人都不好，老師了解你有</w:t>
            </w:r>
            <w:r w:rsidRPr="00CE094B">
              <w:rPr>
                <w:rFonts w:ascii="標楷體" w:eastAsia="標楷體" w:hAnsi="標楷體"/>
                <w:color w:val="FF0000"/>
                <w:spacing w:val="-12"/>
                <w:sz w:val="24"/>
                <w:szCs w:val="24"/>
                <w:lang w:eastAsia="zh-TW"/>
              </w:rPr>
              <w:t>時也會幫一些人的忙；希望你發揮會替別人著想、幫</w:t>
            </w:r>
            <w:r w:rsidRPr="00CE094B">
              <w:rPr>
                <w:rFonts w:ascii="標楷體" w:eastAsia="標楷體" w:hAnsi="標楷體"/>
                <w:color w:val="FF0000"/>
                <w:sz w:val="24"/>
                <w:szCs w:val="24"/>
                <w:lang w:eastAsia="zh-TW"/>
              </w:rPr>
              <w:t>忙別人的優點，以後不再打人。</w:t>
            </w:r>
            <w:r w:rsidRPr="00CE094B">
              <w:rPr>
                <w:rFonts w:ascii="標楷體" w:eastAsia="標楷體" w:hAnsi="標楷體"/>
                <w:color w:val="FF0000"/>
                <w:sz w:val="24"/>
                <w:szCs w:val="24"/>
              </w:rPr>
              <w:t>」</w:t>
            </w:r>
          </w:p>
        </w:tc>
      </w:tr>
    </w:tbl>
    <w:p w14:paraId="1238BBC7" w14:textId="77777777" w:rsidR="00BC453A" w:rsidRPr="00CE094B" w:rsidRDefault="00BC453A" w:rsidP="00CE094B">
      <w:pPr>
        <w:jc w:val="both"/>
        <w:rPr>
          <w:rFonts w:ascii="標楷體" w:eastAsia="標楷體" w:hAnsi="標楷體"/>
          <w:color w:val="FF0000"/>
          <w:szCs w:val="24"/>
        </w:rPr>
      </w:pPr>
    </w:p>
    <w:p w14:paraId="25887179" w14:textId="77777777" w:rsidR="00BC453A" w:rsidRPr="00CE094B" w:rsidRDefault="00BC453A" w:rsidP="00CE094B">
      <w:pPr>
        <w:jc w:val="both"/>
        <w:rPr>
          <w:rFonts w:ascii="標楷體" w:eastAsia="標楷體" w:hAnsi="標楷體"/>
          <w:strike/>
          <w:color w:val="FF0000"/>
          <w:szCs w:val="24"/>
        </w:rPr>
      </w:pPr>
    </w:p>
    <w:sectPr w:rsidR="00BC453A" w:rsidRPr="00CE094B" w:rsidSect="00575E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0A3D8" w14:textId="77777777" w:rsidR="00026CFF" w:rsidRDefault="00026CFF" w:rsidP="00575EC4">
      <w:pPr>
        <w:spacing w:line="240" w:lineRule="auto"/>
      </w:pPr>
      <w:r>
        <w:separator/>
      </w:r>
    </w:p>
  </w:endnote>
  <w:endnote w:type="continuationSeparator" w:id="0">
    <w:p w14:paraId="32E048F8" w14:textId="77777777" w:rsidR="00026CFF" w:rsidRDefault="00026CFF" w:rsidP="00575E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3C4E" w14:textId="77777777" w:rsidR="00CB7784" w:rsidRDefault="00CB7784">
    <w:pPr>
      <w:pStyle w:val="ad"/>
      <w:spacing w:line="14" w:lineRule="auto"/>
      <w:ind w:left="0"/>
      <w:rPr>
        <w:sz w:val="14"/>
      </w:rPr>
    </w:pPr>
    <w:r>
      <w:rPr>
        <w:noProof/>
      </w:rPr>
      <mc:AlternateContent>
        <mc:Choice Requires="wps">
          <w:drawing>
            <wp:anchor distT="0" distB="0" distL="114300" distR="114300" simplePos="0" relativeHeight="251659264" behindDoc="1" locked="0" layoutInCell="1" allowOverlap="1" wp14:anchorId="168C6F28" wp14:editId="2490FF17">
              <wp:simplePos x="0" y="0"/>
              <wp:positionH relativeFrom="page">
                <wp:posOffset>3710305</wp:posOffset>
              </wp:positionH>
              <wp:positionV relativeFrom="page">
                <wp:posOffset>9999980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6D99D" w14:textId="77777777" w:rsidR="00CB7784" w:rsidRDefault="00CB7784">
                          <w:pPr>
                            <w:spacing w:before="10"/>
                            <w:ind w:left="60"/>
                            <w:rPr>
                              <w:sz w:val="20"/>
                            </w:rPr>
                          </w:pPr>
                          <w:r>
                            <w:fldChar w:fldCharType="begin"/>
                          </w:r>
                          <w:r>
                            <w:rPr>
                              <w:w w:val="99"/>
                              <w:sz w:val="20"/>
                            </w:rPr>
                            <w:instrText xml:space="preserve"> PAGE </w:instrText>
                          </w:r>
                          <w:r>
                            <w:fldChar w:fldCharType="separate"/>
                          </w:r>
                          <w:r w:rsidR="00A43647">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3BBCA" id="_x0000_t202" coordsize="21600,21600" o:spt="202" path="m,l,21600r21600,l21600,xe">
              <v:stroke joinstyle="miter"/>
              <v:path gradientshapeok="t" o:connecttype="rect"/>
            </v:shapetype>
            <v:shape id="Text Box 1" o:spid="_x0000_s1026" type="#_x0000_t202" style="position:absolute;margin-left:292.15pt;margin-top:787.4pt;width:1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JaqQ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" filled="f" stroked="f">
              <v:textbox inset="0,0,0,0">
                <w:txbxContent>
                  <w:p w:rsidR="00CB7784" w:rsidRDefault="00CB7784">
                    <w:pPr>
                      <w:spacing w:before="10"/>
                      <w:ind w:left="60"/>
                      <w:rPr>
                        <w:sz w:val="20"/>
                      </w:rPr>
                    </w:pPr>
                    <w:r>
                      <w:fldChar w:fldCharType="begin"/>
                    </w:r>
                    <w:r>
                      <w:rPr>
                        <w:w w:val="99"/>
                        <w:sz w:val="20"/>
                      </w:rPr>
                      <w:instrText xml:space="preserve"> PAGE </w:instrText>
                    </w:r>
                    <w:r>
                      <w:fldChar w:fldCharType="separate"/>
                    </w:r>
                    <w:r w:rsidR="00A43647">
                      <w:rPr>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9D0C6" w14:textId="77777777" w:rsidR="00026CFF" w:rsidRDefault="00026CFF" w:rsidP="00575EC4">
      <w:pPr>
        <w:spacing w:line="240" w:lineRule="auto"/>
      </w:pPr>
      <w:r>
        <w:separator/>
      </w:r>
    </w:p>
  </w:footnote>
  <w:footnote w:type="continuationSeparator" w:id="0">
    <w:p w14:paraId="3C1694B1" w14:textId="77777777" w:rsidR="00026CFF" w:rsidRDefault="00026CFF" w:rsidP="00575E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A16"/>
    <w:multiLevelType w:val="hybridMultilevel"/>
    <w:tmpl w:val="28F6AD94"/>
    <w:lvl w:ilvl="0" w:tplc="979002A8">
      <w:start w:val="109"/>
      <w:numFmt w:val="decimal"/>
      <w:lvlText w:val="%1"/>
      <w:lvlJc w:val="left"/>
      <w:pPr>
        <w:ind w:left="4832" w:hanging="351"/>
      </w:pPr>
      <w:rPr>
        <w:rFonts w:ascii="SimSun" w:eastAsia="SimSun" w:hAnsi="SimSun" w:cs="SimSun" w:hint="default"/>
        <w:spacing w:val="0"/>
        <w:w w:val="99"/>
        <w:sz w:val="20"/>
        <w:szCs w:val="20"/>
        <w:lang w:val="en-US" w:eastAsia="zh-TW" w:bidi="ar-SA"/>
      </w:rPr>
    </w:lvl>
    <w:lvl w:ilvl="1" w:tplc="48241ABA">
      <w:numFmt w:val="bullet"/>
      <w:lvlText w:val="•"/>
      <w:lvlJc w:val="left"/>
      <w:pPr>
        <w:ind w:left="5640" w:hanging="351"/>
      </w:pPr>
      <w:rPr>
        <w:rFonts w:hint="default"/>
        <w:lang w:val="en-US" w:eastAsia="zh-TW" w:bidi="ar-SA"/>
      </w:rPr>
    </w:lvl>
    <w:lvl w:ilvl="2" w:tplc="CDCCBA2A">
      <w:numFmt w:val="bullet"/>
      <w:lvlText w:val="•"/>
      <w:lvlJc w:val="left"/>
      <w:pPr>
        <w:ind w:left="6149" w:hanging="351"/>
      </w:pPr>
      <w:rPr>
        <w:rFonts w:hint="default"/>
        <w:lang w:val="en-US" w:eastAsia="zh-TW" w:bidi="ar-SA"/>
      </w:rPr>
    </w:lvl>
    <w:lvl w:ilvl="3" w:tplc="76BCA676">
      <w:numFmt w:val="bullet"/>
      <w:lvlText w:val="•"/>
      <w:lvlJc w:val="left"/>
      <w:pPr>
        <w:ind w:left="6659" w:hanging="351"/>
      </w:pPr>
      <w:rPr>
        <w:rFonts w:hint="default"/>
        <w:lang w:val="en-US" w:eastAsia="zh-TW" w:bidi="ar-SA"/>
      </w:rPr>
    </w:lvl>
    <w:lvl w:ilvl="4" w:tplc="95460DF6">
      <w:numFmt w:val="bullet"/>
      <w:lvlText w:val="•"/>
      <w:lvlJc w:val="left"/>
      <w:pPr>
        <w:ind w:left="7168" w:hanging="351"/>
      </w:pPr>
      <w:rPr>
        <w:rFonts w:hint="default"/>
        <w:lang w:val="en-US" w:eastAsia="zh-TW" w:bidi="ar-SA"/>
      </w:rPr>
    </w:lvl>
    <w:lvl w:ilvl="5" w:tplc="F294BE2C">
      <w:numFmt w:val="bullet"/>
      <w:lvlText w:val="•"/>
      <w:lvlJc w:val="left"/>
      <w:pPr>
        <w:ind w:left="7678" w:hanging="351"/>
      </w:pPr>
      <w:rPr>
        <w:rFonts w:hint="default"/>
        <w:lang w:val="en-US" w:eastAsia="zh-TW" w:bidi="ar-SA"/>
      </w:rPr>
    </w:lvl>
    <w:lvl w:ilvl="6" w:tplc="11F2BD2C">
      <w:numFmt w:val="bullet"/>
      <w:lvlText w:val="•"/>
      <w:lvlJc w:val="left"/>
      <w:pPr>
        <w:ind w:left="8188" w:hanging="351"/>
      </w:pPr>
      <w:rPr>
        <w:rFonts w:hint="default"/>
        <w:lang w:val="en-US" w:eastAsia="zh-TW" w:bidi="ar-SA"/>
      </w:rPr>
    </w:lvl>
    <w:lvl w:ilvl="7" w:tplc="E50CAD8C">
      <w:numFmt w:val="bullet"/>
      <w:lvlText w:val="•"/>
      <w:lvlJc w:val="left"/>
      <w:pPr>
        <w:ind w:left="8697" w:hanging="351"/>
      </w:pPr>
      <w:rPr>
        <w:rFonts w:hint="default"/>
        <w:lang w:val="en-US" w:eastAsia="zh-TW" w:bidi="ar-SA"/>
      </w:rPr>
    </w:lvl>
    <w:lvl w:ilvl="8" w:tplc="5552A708">
      <w:numFmt w:val="bullet"/>
      <w:lvlText w:val="•"/>
      <w:lvlJc w:val="left"/>
      <w:pPr>
        <w:ind w:left="9207" w:hanging="351"/>
      </w:pPr>
      <w:rPr>
        <w:rFonts w:hint="default"/>
        <w:lang w:val="en-US" w:eastAsia="zh-TW" w:bidi="ar-SA"/>
      </w:rPr>
    </w:lvl>
  </w:abstractNum>
  <w:abstractNum w:abstractNumId="1" w15:restartNumberingAfterBreak="0">
    <w:nsid w:val="05511DC0"/>
    <w:multiLevelType w:val="hybridMultilevel"/>
    <w:tmpl w:val="F78C3A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364FCC"/>
    <w:multiLevelType w:val="hybridMultilevel"/>
    <w:tmpl w:val="FAFAEE1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8D97487"/>
    <w:multiLevelType w:val="hybridMultilevel"/>
    <w:tmpl w:val="977E2AC0"/>
    <w:lvl w:ilvl="0" w:tplc="201637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2B40F86"/>
    <w:multiLevelType w:val="hybridMultilevel"/>
    <w:tmpl w:val="9AA4F6C0"/>
    <w:lvl w:ilvl="0" w:tplc="F2AAE7C2">
      <w:start w:val="1"/>
      <w:numFmt w:val="ideographLegalTradition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11A7218"/>
    <w:multiLevelType w:val="hybridMultilevel"/>
    <w:tmpl w:val="01DA64D4"/>
    <w:lvl w:ilvl="0" w:tplc="2AE86EC6">
      <w:start w:val="1"/>
      <w:numFmt w:val="taiwaneseCountingThousand"/>
      <w:lvlText w:val="%1、"/>
      <w:lvlJc w:val="left"/>
      <w:pPr>
        <w:ind w:left="678" w:hanging="57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6" w15:restartNumberingAfterBreak="0">
    <w:nsid w:val="322B54EA"/>
    <w:multiLevelType w:val="hybridMultilevel"/>
    <w:tmpl w:val="A7B8C80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10F0EDB"/>
    <w:multiLevelType w:val="hybridMultilevel"/>
    <w:tmpl w:val="272C3278"/>
    <w:lvl w:ilvl="0" w:tplc="7376EF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3056B2E"/>
    <w:multiLevelType w:val="hybridMultilevel"/>
    <w:tmpl w:val="20BAFC0E"/>
    <w:lvl w:ilvl="0" w:tplc="5C967DBC">
      <w:start w:val="2"/>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DC1556"/>
    <w:multiLevelType w:val="hybridMultilevel"/>
    <w:tmpl w:val="8228B708"/>
    <w:lvl w:ilvl="0" w:tplc="201637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7CC2E06"/>
    <w:multiLevelType w:val="hybridMultilevel"/>
    <w:tmpl w:val="A3E4D4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B077F04"/>
    <w:multiLevelType w:val="hybridMultilevel"/>
    <w:tmpl w:val="10504FF8"/>
    <w:lvl w:ilvl="0" w:tplc="201637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3372D9D"/>
    <w:multiLevelType w:val="hybridMultilevel"/>
    <w:tmpl w:val="37623782"/>
    <w:lvl w:ilvl="0" w:tplc="5C967DBC">
      <w:start w:val="2"/>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460E2A"/>
    <w:multiLevelType w:val="hybridMultilevel"/>
    <w:tmpl w:val="57A4874A"/>
    <w:lvl w:ilvl="0" w:tplc="8AF2D4C6">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D990064"/>
    <w:multiLevelType w:val="hybridMultilevel"/>
    <w:tmpl w:val="D4C40F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0C119C8"/>
    <w:multiLevelType w:val="hybridMultilevel"/>
    <w:tmpl w:val="A8D6BEF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3544EF2"/>
    <w:multiLevelType w:val="hybridMultilevel"/>
    <w:tmpl w:val="9A146240"/>
    <w:lvl w:ilvl="0" w:tplc="84DC545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A330666"/>
    <w:multiLevelType w:val="hybridMultilevel"/>
    <w:tmpl w:val="3216048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1C15357"/>
    <w:multiLevelType w:val="hybridMultilevel"/>
    <w:tmpl w:val="D2BADCA2"/>
    <w:lvl w:ilvl="0" w:tplc="201637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2600F11"/>
    <w:multiLevelType w:val="hybridMultilevel"/>
    <w:tmpl w:val="F15C0AB8"/>
    <w:lvl w:ilvl="0" w:tplc="90C8DF62">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54E11B5"/>
    <w:multiLevelType w:val="hybridMultilevel"/>
    <w:tmpl w:val="028ABE0C"/>
    <w:lvl w:ilvl="0" w:tplc="CC18706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AD464AE"/>
    <w:multiLevelType w:val="hybridMultilevel"/>
    <w:tmpl w:val="82463F14"/>
    <w:lvl w:ilvl="0" w:tplc="201637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F400B07"/>
    <w:multiLevelType w:val="hybridMultilevel"/>
    <w:tmpl w:val="920C3A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F9E2ECF"/>
    <w:multiLevelType w:val="hybridMultilevel"/>
    <w:tmpl w:val="FFA856F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0"/>
  </w:num>
  <w:num w:numId="3">
    <w:abstractNumId w:val="8"/>
  </w:num>
  <w:num w:numId="4">
    <w:abstractNumId w:val="0"/>
  </w:num>
  <w:num w:numId="5">
    <w:abstractNumId w:val="19"/>
  </w:num>
  <w:num w:numId="6">
    <w:abstractNumId w:val="4"/>
  </w:num>
  <w:num w:numId="7">
    <w:abstractNumId w:val="3"/>
  </w:num>
  <w:num w:numId="8">
    <w:abstractNumId w:val="11"/>
  </w:num>
  <w:num w:numId="9">
    <w:abstractNumId w:val="9"/>
  </w:num>
  <w:num w:numId="10">
    <w:abstractNumId w:val="21"/>
  </w:num>
  <w:num w:numId="11">
    <w:abstractNumId w:val="23"/>
  </w:num>
  <w:num w:numId="12">
    <w:abstractNumId w:val="20"/>
  </w:num>
  <w:num w:numId="13">
    <w:abstractNumId w:val="22"/>
  </w:num>
  <w:num w:numId="14">
    <w:abstractNumId w:val="15"/>
  </w:num>
  <w:num w:numId="15">
    <w:abstractNumId w:val="2"/>
  </w:num>
  <w:num w:numId="16">
    <w:abstractNumId w:val="6"/>
  </w:num>
  <w:num w:numId="17">
    <w:abstractNumId w:val="13"/>
  </w:num>
  <w:num w:numId="18">
    <w:abstractNumId w:val="14"/>
  </w:num>
  <w:num w:numId="19">
    <w:abstractNumId w:val="12"/>
  </w:num>
  <w:num w:numId="20">
    <w:abstractNumId w:val="16"/>
  </w:num>
  <w:num w:numId="21">
    <w:abstractNumId w:val="18"/>
  </w:num>
  <w:num w:numId="22">
    <w:abstractNumId w:val="17"/>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D8"/>
    <w:rsid w:val="00026CFF"/>
    <w:rsid w:val="000C171A"/>
    <w:rsid w:val="000D4855"/>
    <w:rsid w:val="000E2969"/>
    <w:rsid w:val="000F407C"/>
    <w:rsid w:val="00105D54"/>
    <w:rsid w:val="00113A2D"/>
    <w:rsid w:val="00124DE1"/>
    <w:rsid w:val="00141A67"/>
    <w:rsid w:val="001A7762"/>
    <w:rsid w:val="001C0917"/>
    <w:rsid w:val="001F5C9F"/>
    <w:rsid w:val="00216169"/>
    <w:rsid w:val="00217372"/>
    <w:rsid w:val="00242C92"/>
    <w:rsid w:val="0028070E"/>
    <w:rsid w:val="002A04D2"/>
    <w:rsid w:val="002A5B53"/>
    <w:rsid w:val="002B0D34"/>
    <w:rsid w:val="00301905"/>
    <w:rsid w:val="00302C2F"/>
    <w:rsid w:val="003131BD"/>
    <w:rsid w:val="0032720D"/>
    <w:rsid w:val="00380747"/>
    <w:rsid w:val="00385807"/>
    <w:rsid w:val="003A3874"/>
    <w:rsid w:val="003D75EF"/>
    <w:rsid w:val="003F3B0A"/>
    <w:rsid w:val="004353FC"/>
    <w:rsid w:val="0045328D"/>
    <w:rsid w:val="00461D72"/>
    <w:rsid w:val="00462CC0"/>
    <w:rsid w:val="00467527"/>
    <w:rsid w:val="00481CE0"/>
    <w:rsid w:val="004A719E"/>
    <w:rsid w:val="004E7C69"/>
    <w:rsid w:val="004F0ECE"/>
    <w:rsid w:val="005001B8"/>
    <w:rsid w:val="00535428"/>
    <w:rsid w:val="00570847"/>
    <w:rsid w:val="00575EC4"/>
    <w:rsid w:val="005B15BF"/>
    <w:rsid w:val="005E373B"/>
    <w:rsid w:val="00630C63"/>
    <w:rsid w:val="00693140"/>
    <w:rsid w:val="006A326D"/>
    <w:rsid w:val="006A6D6D"/>
    <w:rsid w:val="006A7DF9"/>
    <w:rsid w:val="006C42C4"/>
    <w:rsid w:val="007053A7"/>
    <w:rsid w:val="00711360"/>
    <w:rsid w:val="00762ED8"/>
    <w:rsid w:val="00782696"/>
    <w:rsid w:val="007B48C7"/>
    <w:rsid w:val="007C4687"/>
    <w:rsid w:val="007D4541"/>
    <w:rsid w:val="007E69D7"/>
    <w:rsid w:val="007E7F7F"/>
    <w:rsid w:val="007F4A71"/>
    <w:rsid w:val="007F6121"/>
    <w:rsid w:val="007F7CFC"/>
    <w:rsid w:val="00817609"/>
    <w:rsid w:val="008613D6"/>
    <w:rsid w:val="00871BD2"/>
    <w:rsid w:val="00880DDC"/>
    <w:rsid w:val="00884DD0"/>
    <w:rsid w:val="008D5B41"/>
    <w:rsid w:val="008F0D56"/>
    <w:rsid w:val="008F6C65"/>
    <w:rsid w:val="008F6CE7"/>
    <w:rsid w:val="00971B16"/>
    <w:rsid w:val="00971ED4"/>
    <w:rsid w:val="009A0AF4"/>
    <w:rsid w:val="009C43A7"/>
    <w:rsid w:val="009C4E7A"/>
    <w:rsid w:val="00A01022"/>
    <w:rsid w:val="00A412BF"/>
    <w:rsid w:val="00A43647"/>
    <w:rsid w:val="00A53D61"/>
    <w:rsid w:val="00A5460E"/>
    <w:rsid w:val="00A676A0"/>
    <w:rsid w:val="00AA009A"/>
    <w:rsid w:val="00AB3AE2"/>
    <w:rsid w:val="00AE2B4C"/>
    <w:rsid w:val="00B25FB3"/>
    <w:rsid w:val="00B85A1F"/>
    <w:rsid w:val="00B91DF8"/>
    <w:rsid w:val="00BB5F94"/>
    <w:rsid w:val="00BC453A"/>
    <w:rsid w:val="00BE60B6"/>
    <w:rsid w:val="00C45E9C"/>
    <w:rsid w:val="00C735EE"/>
    <w:rsid w:val="00CA2154"/>
    <w:rsid w:val="00CB7784"/>
    <w:rsid w:val="00CE094B"/>
    <w:rsid w:val="00DA3B53"/>
    <w:rsid w:val="00DF3FC7"/>
    <w:rsid w:val="00EF0DE8"/>
    <w:rsid w:val="00EF41A1"/>
    <w:rsid w:val="00EF48A5"/>
    <w:rsid w:val="00F4338D"/>
    <w:rsid w:val="00F53091"/>
    <w:rsid w:val="00F97059"/>
    <w:rsid w:val="00FB6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86A3F"/>
  <w15:chartTrackingRefBased/>
  <w15:docId w15:val="{AF7B272A-82B3-48B2-93D9-73038BF3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ED8"/>
    <w:pPr>
      <w:widowControl w:val="0"/>
      <w:adjustRightInd w:val="0"/>
      <w:spacing w:line="360" w:lineRule="atLeast"/>
      <w:textAlignment w:val="baseline"/>
    </w:pPr>
    <w:rPr>
      <w:rFonts w:ascii="Times New Roman" w:eastAsia="細明體" w:hAnsi="Times New Roman" w:cs="Times New Roman"/>
      <w:kern w:val="0"/>
      <w:szCs w:val="20"/>
    </w:rPr>
  </w:style>
  <w:style w:type="paragraph" w:styleId="1">
    <w:name w:val="heading 1"/>
    <w:basedOn w:val="a"/>
    <w:link w:val="10"/>
    <w:uiPriority w:val="1"/>
    <w:qFormat/>
    <w:rsid w:val="00BC453A"/>
    <w:pPr>
      <w:autoSpaceDE w:val="0"/>
      <w:autoSpaceDN w:val="0"/>
      <w:adjustRightInd/>
      <w:spacing w:before="28" w:line="240" w:lineRule="auto"/>
      <w:ind w:left="292" w:right="2564"/>
      <w:jc w:val="center"/>
      <w:textAlignment w:val="auto"/>
      <w:outlineLvl w:val="0"/>
    </w:pPr>
    <w:rPr>
      <w:rFonts w:ascii="SimSun" w:eastAsia="SimSun" w:hAnsi="SimSun" w:cs="SimSu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62ED8"/>
    <w:pPr>
      <w:adjustRightInd/>
      <w:spacing w:line="240" w:lineRule="auto"/>
      <w:textAlignment w:val="auto"/>
    </w:pPr>
    <w:rPr>
      <w:rFonts w:ascii="細明體" w:hAnsi="Courier New"/>
      <w:kern w:val="2"/>
    </w:rPr>
  </w:style>
  <w:style w:type="character" w:customStyle="1" w:styleId="a4">
    <w:name w:val="純文字 字元"/>
    <w:basedOn w:val="a0"/>
    <w:link w:val="a3"/>
    <w:rsid w:val="00762ED8"/>
    <w:rPr>
      <w:rFonts w:ascii="細明體" w:eastAsia="細明體" w:hAnsi="Courier New" w:cs="Times New Roman"/>
      <w:szCs w:val="20"/>
    </w:rPr>
  </w:style>
  <w:style w:type="paragraph" w:styleId="a5">
    <w:name w:val="header"/>
    <w:basedOn w:val="a"/>
    <w:link w:val="a6"/>
    <w:uiPriority w:val="99"/>
    <w:unhideWhenUsed/>
    <w:rsid w:val="00575EC4"/>
    <w:pPr>
      <w:tabs>
        <w:tab w:val="center" w:pos="4153"/>
        <w:tab w:val="right" w:pos="8306"/>
      </w:tabs>
      <w:snapToGrid w:val="0"/>
    </w:pPr>
    <w:rPr>
      <w:sz w:val="20"/>
    </w:rPr>
  </w:style>
  <w:style w:type="character" w:customStyle="1" w:styleId="a6">
    <w:name w:val="頁首 字元"/>
    <w:basedOn w:val="a0"/>
    <w:link w:val="a5"/>
    <w:uiPriority w:val="99"/>
    <w:rsid w:val="00575EC4"/>
    <w:rPr>
      <w:rFonts w:ascii="Times New Roman" w:eastAsia="細明體" w:hAnsi="Times New Roman" w:cs="Times New Roman"/>
      <w:kern w:val="0"/>
      <w:sz w:val="20"/>
      <w:szCs w:val="20"/>
    </w:rPr>
  </w:style>
  <w:style w:type="paragraph" w:styleId="a7">
    <w:name w:val="footer"/>
    <w:basedOn w:val="a"/>
    <w:link w:val="a8"/>
    <w:uiPriority w:val="99"/>
    <w:unhideWhenUsed/>
    <w:rsid w:val="00575EC4"/>
    <w:pPr>
      <w:tabs>
        <w:tab w:val="center" w:pos="4153"/>
        <w:tab w:val="right" w:pos="8306"/>
      </w:tabs>
      <w:snapToGrid w:val="0"/>
    </w:pPr>
    <w:rPr>
      <w:sz w:val="20"/>
    </w:rPr>
  </w:style>
  <w:style w:type="character" w:customStyle="1" w:styleId="a8">
    <w:name w:val="頁尾 字元"/>
    <w:basedOn w:val="a0"/>
    <w:link w:val="a7"/>
    <w:uiPriority w:val="99"/>
    <w:rsid w:val="00575EC4"/>
    <w:rPr>
      <w:rFonts w:ascii="Times New Roman" w:eastAsia="細明體" w:hAnsi="Times New Roman" w:cs="Times New Roman"/>
      <w:kern w:val="0"/>
      <w:sz w:val="20"/>
      <w:szCs w:val="20"/>
    </w:rPr>
  </w:style>
  <w:style w:type="paragraph" w:styleId="a9">
    <w:name w:val="Balloon Text"/>
    <w:basedOn w:val="a"/>
    <w:link w:val="aa"/>
    <w:uiPriority w:val="99"/>
    <w:semiHidden/>
    <w:unhideWhenUsed/>
    <w:rsid w:val="00711360"/>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11360"/>
    <w:rPr>
      <w:rFonts w:asciiTheme="majorHAnsi" w:eastAsiaTheme="majorEastAsia" w:hAnsiTheme="majorHAnsi" w:cstheme="majorBidi"/>
      <w:kern w:val="0"/>
      <w:sz w:val="18"/>
      <w:szCs w:val="18"/>
    </w:rPr>
  </w:style>
  <w:style w:type="character" w:styleId="ab">
    <w:name w:val="Strong"/>
    <w:basedOn w:val="a0"/>
    <w:uiPriority w:val="22"/>
    <w:qFormat/>
    <w:rsid w:val="00AE2B4C"/>
    <w:rPr>
      <w:b/>
      <w:bCs/>
    </w:rPr>
  </w:style>
  <w:style w:type="paragraph" w:styleId="ac">
    <w:name w:val="List Paragraph"/>
    <w:basedOn w:val="a"/>
    <w:uiPriority w:val="1"/>
    <w:qFormat/>
    <w:rsid w:val="00BE60B6"/>
    <w:pPr>
      <w:ind w:leftChars="200" w:left="480"/>
    </w:pPr>
  </w:style>
  <w:style w:type="character" w:customStyle="1" w:styleId="10">
    <w:name w:val="標題 1 字元"/>
    <w:basedOn w:val="a0"/>
    <w:link w:val="1"/>
    <w:uiPriority w:val="1"/>
    <w:rsid w:val="00BC453A"/>
    <w:rPr>
      <w:rFonts w:ascii="SimSun" w:eastAsia="SimSun" w:hAnsi="SimSun" w:cs="SimSun"/>
      <w:kern w:val="0"/>
      <w:sz w:val="28"/>
      <w:szCs w:val="28"/>
    </w:rPr>
  </w:style>
  <w:style w:type="table" w:customStyle="1" w:styleId="TableNormal">
    <w:name w:val="Table Normal"/>
    <w:uiPriority w:val="2"/>
    <w:semiHidden/>
    <w:unhideWhenUsed/>
    <w:qFormat/>
    <w:rsid w:val="00BC453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Body Text"/>
    <w:basedOn w:val="a"/>
    <w:link w:val="ae"/>
    <w:uiPriority w:val="1"/>
    <w:qFormat/>
    <w:rsid w:val="00BC453A"/>
    <w:pPr>
      <w:autoSpaceDE w:val="0"/>
      <w:autoSpaceDN w:val="0"/>
      <w:adjustRightInd/>
      <w:spacing w:line="240" w:lineRule="auto"/>
      <w:ind w:left="1193"/>
      <w:textAlignment w:val="auto"/>
    </w:pPr>
    <w:rPr>
      <w:rFonts w:ascii="SimSun" w:eastAsia="SimSun" w:hAnsi="SimSun" w:cs="SimSun"/>
      <w:szCs w:val="24"/>
    </w:rPr>
  </w:style>
  <w:style w:type="character" w:customStyle="1" w:styleId="ae">
    <w:name w:val="本文 字元"/>
    <w:basedOn w:val="a0"/>
    <w:link w:val="ad"/>
    <w:uiPriority w:val="1"/>
    <w:rsid w:val="00BC453A"/>
    <w:rPr>
      <w:rFonts w:ascii="SimSun" w:eastAsia="SimSun" w:hAnsi="SimSun" w:cs="SimSun"/>
      <w:kern w:val="0"/>
      <w:szCs w:val="24"/>
    </w:rPr>
  </w:style>
  <w:style w:type="paragraph" w:customStyle="1" w:styleId="TableParagraph">
    <w:name w:val="Table Paragraph"/>
    <w:basedOn w:val="a"/>
    <w:uiPriority w:val="1"/>
    <w:qFormat/>
    <w:rsid w:val="00BC453A"/>
    <w:pPr>
      <w:autoSpaceDE w:val="0"/>
      <w:autoSpaceDN w:val="0"/>
      <w:adjustRightInd/>
      <w:spacing w:line="240" w:lineRule="auto"/>
      <w:ind w:left="842"/>
      <w:textAlignment w:val="auto"/>
    </w:pPr>
    <w:rPr>
      <w:rFonts w:ascii="SimSun" w:eastAsia="SimSun" w:hAnsi="SimSun" w:cs="SimSun"/>
      <w:sz w:val="22"/>
      <w:szCs w:val="22"/>
    </w:rPr>
  </w:style>
  <w:style w:type="character" w:styleId="af">
    <w:name w:val="annotation reference"/>
    <w:basedOn w:val="a0"/>
    <w:uiPriority w:val="99"/>
    <w:semiHidden/>
    <w:unhideWhenUsed/>
    <w:rsid w:val="008F6C65"/>
    <w:rPr>
      <w:sz w:val="18"/>
      <w:szCs w:val="18"/>
    </w:rPr>
  </w:style>
  <w:style w:type="paragraph" w:styleId="af0">
    <w:name w:val="annotation text"/>
    <w:basedOn w:val="a"/>
    <w:link w:val="af1"/>
    <w:uiPriority w:val="99"/>
    <w:semiHidden/>
    <w:unhideWhenUsed/>
    <w:rsid w:val="008F6C65"/>
  </w:style>
  <w:style w:type="character" w:customStyle="1" w:styleId="af1">
    <w:name w:val="註解文字 字元"/>
    <w:basedOn w:val="a0"/>
    <w:link w:val="af0"/>
    <w:uiPriority w:val="99"/>
    <w:semiHidden/>
    <w:rsid w:val="008F6C65"/>
    <w:rPr>
      <w:rFonts w:ascii="Times New Roman" w:eastAsia="細明體" w:hAnsi="Times New Roman" w:cs="Times New Roman"/>
      <w:kern w:val="0"/>
      <w:szCs w:val="20"/>
    </w:rPr>
  </w:style>
  <w:style w:type="paragraph" w:styleId="af2">
    <w:name w:val="annotation subject"/>
    <w:basedOn w:val="af0"/>
    <w:next w:val="af0"/>
    <w:link w:val="af3"/>
    <w:uiPriority w:val="99"/>
    <w:semiHidden/>
    <w:unhideWhenUsed/>
    <w:rsid w:val="008F6C65"/>
    <w:rPr>
      <w:b/>
      <w:bCs/>
    </w:rPr>
  </w:style>
  <w:style w:type="character" w:customStyle="1" w:styleId="af3">
    <w:name w:val="註解主旨 字元"/>
    <w:basedOn w:val="af1"/>
    <w:link w:val="af2"/>
    <w:uiPriority w:val="99"/>
    <w:semiHidden/>
    <w:rsid w:val="008F6C65"/>
    <w:rPr>
      <w:rFonts w:ascii="Times New Roman" w:eastAsia="細明體"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1593</Words>
  <Characters>9081</Characters>
  <Application>Microsoft Office Word</Application>
  <DocSecurity>0</DocSecurity>
  <Lines>75</Lines>
  <Paragraphs>21</Paragraphs>
  <ScaleCrop>false</ScaleCrop>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2023-08-21T08:08:00Z</cp:lastPrinted>
  <dcterms:created xsi:type="dcterms:W3CDTF">2023-08-29T00:03:00Z</dcterms:created>
  <dcterms:modified xsi:type="dcterms:W3CDTF">2023-08-29T00:03:00Z</dcterms:modified>
</cp:coreProperties>
</file>